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90"/>
        <w:gridCol w:w="1798"/>
        <w:gridCol w:w="380"/>
        <w:gridCol w:w="1150"/>
        <w:gridCol w:w="1460"/>
        <w:gridCol w:w="342"/>
        <w:gridCol w:w="450"/>
        <w:gridCol w:w="1188"/>
        <w:gridCol w:w="1080"/>
        <w:gridCol w:w="900"/>
        <w:gridCol w:w="1872"/>
        <w:gridCol w:w="18"/>
      </w:tblGrid>
      <w:tr w:rsidR="00F07F78" w:rsidRPr="002501FE" w14:paraId="2B01EEE6" w14:textId="77777777" w:rsidTr="009A60E9">
        <w:trPr>
          <w:trHeight w:val="341"/>
        </w:trPr>
        <w:tc>
          <w:tcPr>
            <w:tcW w:w="11160" w:type="dxa"/>
            <w:gridSpan w:val="13"/>
            <w:tcBorders>
              <w:top w:val="single" w:sz="4" w:space="0" w:color="auto"/>
              <w:left w:val="single" w:sz="4" w:space="0" w:color="auto"/>
              <w:bottom w:val="single" w:sz="4" w:space="0" w:color="auto"/>
              <w:right w:val="single" w:sz="4" w:space="0" w:color="auto"/>
            </w:tcBorders>
            <w:shd w:val="clear" w:color="auto" w:fill="D9D9D9"/>
          </w:tcPr>
          <w:p w14:paraId="6EB1832B" w14:textId="12F5CEA8" w:rsidR="00F07F78" w:rsidRPr="002501FE" w:rsidRDefault="0074249B" w:rsidP="00DE706E">
            <w:pPr>
              <w:ind w:left="-180"/>
              <w:jc w:val="center"/>
              <w:rPr>
                <w:rFonts w:ascii="Arial Black" w:hAnsi="Arial Black" w:cs="Arial"/>
                <w:sz w:val="22"/>
                <w:szCs w:val="22"/>
              </w:rPr>
            </w:pPr>
            <w:r>
              <w:rPr>
                <w:rFonts w:ascii="Arial Black" w:hAnsi="Arial Black" w:cs="Arial"/>
                <w:sz w:val="22"/>
                <w:szCs w:val="22"/>
              </w:rPr>
              <w:t>STAFF CHAPLAIN</w:t>
            </w:r>
          </w:p>
        </w:tc>
      </w:tr>
      <w:tr w:rsidR="008A6528" w:rsidRPr="002501FE" w14:paraId="6B8D7E15" w14:textId="77777777" w:rsidTr="009A60E9">
        <w:trPr>
          <w:trHeight w:val="230"/>
        </w:trPr>
        <w:tc>
          <w:tcPr>
            <w:tcW w:w="2700" w:type="dxa"/>
            <w:gridSpan w:val="4"/>
          </w:tcPr>
          <w:p w14:paraId="0436C526" w14:textId="602D2006"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DA163F">
              <w:rPr>
                <w:rFonts w:ascii="Arial" w:hAnsi="Arial" w:cs="Arial"/>
                <w:b/>
                <w:bCs/>
                <w:sz w:val="18"/>
              </w:rPr>
              <w:t>540037</w:t>
            </w:r>
          </w:p>
        </w:tc>
        <w:tc>
          <w:tcPr>
            <w:tcW w:w="2610" w:type="dxa"/>
            <w:gridSpan w:val="2"/>
          </w:tcPr>
          <w:p w14:paraId="4436033E" w14:textId="4874B0A3"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B45FCC">
              <w:rPr>
                <w:rFonts w:ascii="Arial" w:hAnsi="Arial" w:cs="Arial"/>
                <w:b/>
                <w:bCs/>
                <w:sz w:val="18"/>
              </w:rPr>
              <w:t>Exempt</w:t>
            </w:r>
          </w:p>
        </w:tc>
        <w:tc>
          <w:tcPr>
            <w:tcW w:w="3060" w:type="dxa"/>
            <w:gridSpan w:val="4"/>
            <w:tcBorders>
              <w:right w:val="nil"/>
            </w:tcBorders>
          </w:tcPr>
          <w:p w14:paraId="67274374" w14:textId="1A35E85C" w:rsidR="008A6528" w:rsidRPr="002501FE" w:rsidRDefault="008A6528" w:rsidP="00DA1D40">
            <w:pPr>
              <w:rPr>
                <w:rFonts w:ascii="Arial" w:hAnsi="Arial" w:cs="Arial"/>
                <w:b/>
                <w:bCs/>
                <w:sz w:val="18"/>
              </w:rPr>
            </w:pPr>
            <w:r>
              <w:rPr>
                <w:rFonts w:ascii="Arial" w:hAnsi="Arial" w:cs="Arial"/>
                <w:b/>
                <w:bCs/>
                <w:sz w:val="18"/>
              </w:rPr>
              <w:t xml:space="preserve">Mgt. Approval:  </w:t>
            </w:r>
            <w:r w:rsidR="00B45FCC">
              <w:rPr>
                <w:rFonts w:ascii="Arial" w:hAnsi="Arial" w:cs="Arial"/>
                <w:b/>
                <w:bCs/>
                <w:sz w:val="18"/>
              </w:rPr>
              <w:t>A. Karlson</w:t>
            </w:r>
          </w:p>
        </w:tc>
        <w:tc>
          <w:tcPr>
            <w:tcW w:w="2790" w:type="dxa"/>
            <w:gridSpan w:val="3"/>
            <w:tcBorders>
              <w:left w:val="nil"/>
              <w:bottom w:val="single" w:sz="4" w:space="0" w:color="auto"/>
            </w:tcBorders>
          </w:tcPr>
          <w:p w14:paraId="6853A27D" w14:textId="2BB23E16"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8A6DED">
              <w:rPr>
                <w:rFonts w:ascii="Arial" w:hAnsi="Arial" w:cs="Arial"/>
                <w:b/>
                <w:bCs/>
                <w:sz w:val="18"/>
              </w:rPr>
              <w:t>March</w:t>
            </w:r>
            <w:r w:rsidR="00B45FCC">
              <w:rPr>
                <w:rFonts w:ascii="Arial" w:hAnsi="Arial" w:cs="Arial"/>
                <w:b/>
                <w:bCs/>
                <w:sz w:val="18"/>
              </w:rPr>
              <w:t xml:space="preserve"> 2022</w:t>
            </w:r>
          </w:p>
        </w:tc>
      </w:tr>
      <w:tr w:rsidR="008A6528" w:rsidRPr="002501FE" w14:paraId="7EF57501" w14:textId="77777777" w:rsidTr="009A60E9">
        <w:trPr>
          <w:trHeight w:val="230"/>
        </w:trPr>
        <w:tc>
          <w:tcPr>
            <w:tcW w:w="5310" w:type="dxa"/>
            <w:gridSpan w:val="6"/>
          </w:tcPr>
          <w:p w14:paraId="2E2AE251" w14:textId="661A5A60" w:rsidR="008A6528" w:rsidRPr="002501FE" w:rsidRDefault="008A6528" w:rsidP="00A80898">
            <w:pPr>
              <w:rPr>
                <w:rFonts w:ascii="Arial" w:hAnsi="Arial" w:cs="Arial"/>
                <w:b/>
                <w:bCs/>
                <w:sz w:val="18"/>
              </w:rPr>
            </w:pPr>
            <w:r>
              <w:rPr>
                <w:rFonts w:ascii="Arial" w:hAnsi="Arial" w:cs="Arial"/>
                <w:b/>
                <w:bCs/>
                <w:sz w:val="18"/>
              </w:rPr>
              <w:t>Department</w:t>
            </w:r>
            <w:r w:rsidR="00F73689">
              <w:rPr>
                <w:rFonts w:ascii="Arial" w:hAnsi="Arial" w:cs="Arial"/>
                <w:b/>
                <w:bCs/>
                <w:sz w:val="18"/>
              </w:rPr>
              <w:t xml:space="preserve">:  </w:t>
            </w:r>
            <w:r w:rsidR="00B45FCC">
              <w:rPr>
                <w:rFonts w:ascii="Arial" w:hAnsi="Arial" w:cs="Arial"/>
                <w:b/>
                <w:bCs/>
                <w:sz w:val="18"/>
              </w:rPr>
              <w:t>Spiritual Care</w:t>
            </w:r>
          </w:p>
        </w:tc>
        <w:tc>
          <w:tcPr>
            <w:tcW w:w="3060" w:type="dxa"/>
            <w:gridSpan w:val="4"/>
            <w:tcBorders>
              <w:right w:val="nil"/>
            </w:tcBorders>
          </w:tcPr>
          <w:p w14:paraId="3E390C7A" w14:textId="2D3E3C19"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Pr>
                <w:rFonts w:ascii="Arial" w:hAnsi="Arial" w:cs="Arial"/>
                <w:b/>
                <w:bCs/>
                <w:sz w:val="18"/>
              </w:rPr>
              <w:t xml:space="preserve"> </w:t>
            </w:r>
            <w:r w:rsidR="00DA163F">
              <w:rPr>
                <w:rFonts w:ascii="Arial" w:hAnsi="Arial" w:cs="Arial"/>
                <w:b/>
                <w:bCs/>
                <w:sz w:val="18"/>
              </w:rPr>
              <w:t>K. Fleming</w:t>
            </w:r>
          </w:p>
        </w:tc>
        <w:tc>
          <w:tcPr>
            <w:tcW w:w="2790" w:type="dxa"/>
            <w:gridSpan w:val="3"/>
            <w:tcBorders>
              <w:top w:val="single" w:sz="4" w:space="0" w:color="auto"/>
              <w:left w:val="nil"/>
              <w:bottom w:val="single" w:sz="4" w:space="0" w:color="auto"/>
              <w:right w:val="single" w:sz="4" w:space="0" w:color="auto"/>
            </w:tcBorders>
          </w:tcPr>
          <w:p w14:paraId="2DA07000" w14:textId="11169DD9"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DA163F">
              <w:rPr>
                <w:rFonts w:ascii="Arial" w:hAnsi="Arial" w:cs="Arial"/>
                <w:b/>
                <w:bCs/>
                <w:sz w:val="18"/>
              </w:rPr>
              <w:t>March 2022</w:t>
            </w:r>
          </w:p>
        </w:tc>
      </w:tr>
      <w:tr w:rsidR="008C6631" w:rsidRPr="002501FE" w14:paraId="15538415" w14:textId="77777777" w:rsidTr="009A60E9">
        <w:tc>
          <w:tcPr>
            <w:tcW w:w="11160" w:type="dxa"/>
            <w:gridSpan w:val="13"/>
            <w:shd w:val="clear" w:color="auto" w:fill="D9D9D9"/>
          </w:tcPr>
          <w:p w14:paraId="2996B2BB"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5FFBCD0E" w14:textId="77777777" w:rsidTr="009A60E9">
        <w:trPr>
          <w:trHeight w:val="737"/>
        </w:trPr>
        <w:tc>
          <w:tcPr>
            <w:tcW w:w="11160" w:type="dxa"/>
            <w:gridSpan w:val="13"/>
          </w:tcPr>
          <w:p w14:paraId="3FFECC6E" w14:textId="77777777" w:rsidR="001A0839" w:rsidRDefault="001A0839" w:rsidP="00EB6CE5">
            <w:pPr>
              <w:rPr>
                <w:rFonts w:ascii="Arial" w:hAnsi="Arial" w:cs="Arial"/>
                <w:sz w:val="20"/>
                <w:szCs w:val="20"/>
              </w:rPr>
            </w:pPr>
          </w:p>
          <w:p w14:paraId="0887069D" w14:textId="2183FC25" w:rsidR="00E47991" w:rsidRDefault="00E47991" w:rsidP="00E47991">
            <w:pPr>
              <w:rPr>
                <w:rFonts w:ascii="Arial" w:hAnsi="Arial" w:cs="Arial"/>
                <w:sz w:val="20"/>
                <w:szCs w:val="20"/>
              </w:rPr>
            </w:pPr>
            <w:r w:rsidRPr="00DE3653">
              <w:rPr>
                <w:rFonts w:ascii="Arial" w:hAnsi="Arial" w:cs="Arial"/>
                <w:sz w:val="20"/>
                <w:szCs w:val="20"/>
              </w:rPr>
              <w:t xml:space="preserve">The UW Health </w:t>
            </w:r>
            <w:r>
              <w:rPr>
                <w:rFonts w:ascii="Arial" w:hAnsi="Arial" w:cs="Arial"/>
                <w:sz w:val="20"/>
                <w:szCs w:val="20"/>
              </w:rPr>
              <w:t>Staff</w:t>
            </w:r>
            <w:r w:rsidRPr="00DE3653">
              <w:rPr>
                <w:rFonts w:ascii="Arial" w:hAnsi="Arial" w:cs="Arial"/>
                <w:sz w:val="20"/>
                <w:szCs w:val="20"/>
              </w:rPr>
              <w:t xml:space="preserve"> Chaplain offers spiritual care services to patients and families using theological and clinical training to help patients and families cope more effectively. The </w:t>
            </w:r>
            <w:r>
              <w:rPr>
                <w:rFonts w:ascii="Arial" w:hAnsi="Arial" w:cs="Arial"/>
                <w:sz w:val="20"/>
                <w:szCs w:val="20"/>
              </w:rPr>
              <w:t>Staff</w:t>
            </w:r>
            <w:r w:rsidRPr="00DE3653">
              <w:rPr>
                <w:rFonts w:ascii="Arial" w:hAnsi="Arial" w:cs="Arial"/>
                <w:sz w:val="20"/>
                <w:szCs w:val="20"/>
              </w:rPr>
              <w:t xml:space="preserve"> Chaplain </w:t>
            </w:r>
            <w:r>
              <w:rPr>
                <w:rFonts w:ascii="Arial" w:hAnsi="Arial" w:cs="Arial"/>
                <w:sz w:val="20"/>
                <w:szCs w:val="20"/>
              </w:rPr>
              <w:t xml:space="preserve">creates an </w:t>
            </w:r>
            <w:r w:rsidRPr="00DE3653">
              <w:rPr>
                <w:rFonts w:ascii="Arial" w:hAnsi="Arial" w:cs="Arial"/>
                <w:sz w:val="20"/>
                <w:szCs w:val="20"/>
              </w:rPr>
              <w:t>asses</w:t>
            </w:r>
            <w:r>
              <w:rPr>
                <w:rFonts w:ascii="Arial" w:hAnsi="Arial" w:cs="Arial"/>
                <w:sz w:val="20"/>
                <w:szCs w:val="20"/>
              </w:rPr>
              <w:t>sment of</w:t>
            </w:r>
            <w:r w:rsidRPr="00DE3653">
              <w:rPr>
                <w:rFonts w:ascii="Arial" w:hAnsi="Arial" w:cs="Arial"/>
                <w:sz w:val="20"/>
                <w:szCs w:val="20"/>
              </w:rPr>
              <w:t xml:space="preserve"> the patient’s spiritual practices/values and accommoda</w:t>
            </w:r>
            <w:r>
              <w:rPr>
                <w:rFonts w:ascii="Arial" w:hAnsi="Arial" w:cs="Arial"/>
                <w:sz w:val="20"/>
                <w:szCs w:val="20"/>
              </w:rPr>
              <w:t>tes</w:t>
            </w:r>
            <w:r w:rsidRPr="00DE3653">
              <w:rPr>
                <w:rFonts w:ascii="Arial" w:hAnsi="Arial" w:cs="Arial"/>
                <w:sz w:val="20"/>
                <w:szCs w:val="20"/>
              </w:rPr>
              <w:t xml:space="preserve"> and integrat</w:t>
            </w:r>
            <w:r>
              <w:rPr>
                <w:rFonts w:ascii="Arial" w:hAnsi="Arial" w:cs="Arial"/>
                <w:sz w:val="20"/>
                <w:szCs w:val="20"/>
              </w:rPr>
              <w:t>es</w:t>
            </w:r>
            <w:r w:rsidRPr="00DE3653">
              <w:rPr>
                <w:rFonts w:ascii="Arial" w:hAnsi="Arial" w:cs="Arial"/>
                <w:sz w:val="20"/>
                <w:szCs w:val="20"/>
              </w:rPr>
              <w:t xml:space="preserve"> these values into the patient’s medical plan of care. The </w:t>
            </w:r>
            <w:r>
              <w:rPr>
                <w:rFonts w:ascii="Arial" w:hAnsi="Arial" w:cs="Arial"/>
                <w:sz w:val="20"/>
                <w:szCs w:val="20"/>
              </w:rPr>
              <w:t>Staff</w:t>
            </w:r>
            <w:r w:rsidRPr="00DE3653">
              <w:rPr>
                <w:rFonts w:ascii="Arial" w:hAnsi="Arial" w:cs="Arial"/>
                <w:sz w:val="20"/>
                <w:szCs w:val="20"/>
              </w:rPr>
              <w:t xml:space="preserve"> Chaplain communicates the</w:t>
            </w:r>
            <w:r>
              <w:rPr>
                <w:rFonts w:ascii="Arial" w:hAnsi="Arial" w:cs="Arial"/>
                <w:sz w:val="20"/>
                <w:szCs w:val="20"/>
              </w:rPr>
              <w:t xml:space="preserve"> patient’s</w:t>
            </w:r>
            <w:r w:rsidRPr="00DE3653">
              <w:rPr>
                <w:rFonts w:ascii="Arial" w:hAnsi="Arial" w:cs="Arial"/>
                <w:sz w:val="20"/>
                <w:szCs w:val="20"/>
              </w:rPr>
              <w:t xml:space="preserve"> spiritual </w:t>
            </w:r>
            <w:r>
              <w:rPr>
                <w:rFonts w:ascii="Arial" w:hAnsi="Arial" w:cs="Arial"/>
                <w:sz w:val="20"/>
                <w:szCs w:val="20"/>
              </w:rPr>
              <w:t>needs</w:t>
            </w:r>
            <w:r w:rsidRPr="00DE3653">
              <w:rPr>
                <w:rFonts w:ascii="Arial" w:hAnsi="Arial" w:cs="Arial"/>
                <w:sz w:val="20"/>
                <w:szCs w:val="20"/>
              </w:rPr>
              <w:t xml:space="preserve"> to the patient’s interdisciplinary health care team as </w:t>
            </w:r>
            <w:r>
              <w:rPr>
                <w:rFonts w:ascii="Arial" w:hAnsi="Arial" w:cs="Arial"/>
                <w:sz w:val="20"/>
                <w:szCs w:val="20"/>
              </w:rPr>
              <w:t>appropriate</w:t>
            </w:r>
            <w:r w:rsidRPr="00DE3653">
              <w:rPr>
                <w:rFonts w:ascii="Arial" w:hAnsi="Arial" w:cs="Arial"/>
                <w:sz w:val="20"/>
                <w:szCs w:val="20"/>
              </w:rPr>
              <w:t xml:space="preserve">. The </w:t>
            </w:r>
            <w:r>
              <w:rPr>
                <w:rFonts w:ascii="Arial" w:hAnsi="Arial" w:cs="Arial"/>
                <w:sz w:val="20"/>
                <w:szCs w:val="20"/>
              </w:rPr>
              <w:t>Staff</w:t>
            </w:r>
            <w:r w:rsidRPr="00DE3653">
              <w:rPr>
                <w:rFonts w:ascii="Arial" w:hAnsi="Arial" w:cs="Arial"/>
                <w:sz w:val="20"/>
                <w:szCs w:val="20"/>
              </w:rPr>
              <w:t xml:space="preserve"> Chaplain </w:t>
            </w:r>
            <w:r>
              <w:rPr>
                <w:rFonts w:ascii="Arial" w:hAnsi="Arial" w:cs="Arial"/>
                <w:sz w:val="20"/>
                <w:szCs w:val="20"/>
              </w:rPr>
              <w:t>supports</w:t>
            </w:r>
            <w:r w:rsidRPr="00DE3653">
              <w:rPr>
                <w:rFonts w:ascii="Arial" w:hAnsi="Arial" w:cs="Arial"/>
                <w:sz w:val="20"/>
                <w:szCs w:val="20"/>
              </w:rPr>
              <w:t xml:space="preserve"> the patient/family </w:t>
            </w:r>
            <w:r>
              <w:rPr>
                <w:rFonts w:ascii="Arial" w:hAnsi="Arial" w:cs="Arial"/>
                <w:sz w:val="20"/>
                <w:szCs w:val="20"/>
              </w:rPr>
              <w:t>as they integrate</w:t>
            </w:r>
            <w:r w:rsidRPr="00DE3653">
              <w:rPr>
                <w:rFonts w:ascii="Arial" w:hAnsi="Arial" w:cs="Arial"/>
                <w:sz w:val="20"/>
                <w:szCs w:val="20"/>
              </w:rPr>
              <w:t xml:space="preserve"> implications of the suggested medical treatment plan in the framework of their spiritual beliefs </w:t>
            </w:r>
            <w:r>
              <w:rPr>
                <w:rFonts w:ascii="Arial" w:hAnsi="Arial" w:cs="Arial"/>
                <w:sz w:val="20"/>
                <w:szCs w:val="20"/>
              </w:rPr>
              <w:t xml:space="preserve">and as they </w:t>
            </w:r>
            <w:r w:rsidRPr="00DE3653">
              <w:rPr>
                <w:rFonts w:ascii="Arial" w:hAnsi="Arial" w:cs="Arial"/>
                <w:sz w:val="20"/>
                <w:szCs w:val="20"/>
              </w:rPr>
              <w:t>work through difficult issues</w:t>
            </w:r>
            <w:r w:rsidR="00D23559">
              <w:rPr>
                <w:rFonts w:ascii="Arial" w:hAnsi="Arial" w:cs="Arial"/>
                <w:sz w:val="20"/>
                <w:szCs w:val="20"/>
              </w:rPr>
              <w:t>/</w:t>
            </w:r>
            <w:r>
              <w:rPr>
                <w:rFonts w:ascii="Arial" w:hAnsi="Arial" w:cs="Arial"/>
                <w:sz w:val="20"/>
                <w:szCs w:val="20"/>
              </w:rPr>
              <w:t xml:space="preserve">challenges that may arise during hospitalization. The Staff Chaplain also consults with and provides guidance to </w:t>
            </w:r>
            <w:r w:rsidR="00D23559">
              <w:rPr>
                <w:rFonts w:ascii="Arial" w:hAnsi="Arial" w:cs="Arial"/>
                <w:sz w:val="20"/>
                <w:szCs w:val="20"/>
              </w:rPr>
              <w:t xml:space="preserve">other </w:t>
            </w:r>
            <w:r>
              <w:rPr>
                <w:rFonts w:ascii="Arial" w:hAnsi="Arial" w:cs="Arial"/>
                <w:sz w:val="20"/>
                <w:szCs w:val="20"/>
              </w:rPr>
              <w:t>Chaplains</w:t>
            </w:r>
            <w:r w:rsidRPr="00DE3653">
              <w:rPr>
                <w:rFonts w:ascii="Arial" w:hAnsi="Arial" w:cs="Arial"/>
                <w:sz w:val="20"/>
                <w:szCs w:val="20"/>
              </w:rPr>
              <w:t xml:space="preserve"> to</w:t>
            </w:r>
            <w:r>
              <w:rPr>
                <w:rFonts w:ascii="Arial" w:hAnsi="Arial" w:cs="Arial"/>
                <w:sz w:val="20"/>
                <w:szCs w:val="20"/>
              </w:rPr>
              <w:t xml:space="preserve"> appropriately</w:t>
            </w:r>
            <w:r w:rsidRPr="00DE3653">
              <w:rPr>
                <w:rFonts w:ascii="Arial" w:hAnsi="Arial" w:cs="Arial"/>
                <w:sz w:val="20"/>
                <w:szCs w:val="20"/>
              </w:rPr>
              <w:t xml:space="preserve"> support the interdisciplinary health care team. </w:t>
            </w:r>
          </w:p>
          <w:p w14:paraId="3F157C98" w14:textId="77777777" w:rsidR="00E47991" w:rsidRDefault="00E47991" w:rsidP="00E47991">
            <w:pPr>
              <w:rPr>
                <w:rFonts w:ascii="Arial" w:hAnsi="Arial" w:cs="Arial"/>
                <w:sz w:val="20"/>
                <w:szCs w:val="20"/>
              </w:rPr>
            </w:pPr>
          </w:p>
          <w:p w14:paraId="3659989A" w14:textId="58933D29" w:rsidR="00E47991" w:rsidRDefault="004727E3" w:rsidP="00E47991">
            <w:pPr>
              <w:rPr>
                <w:rFonts w:ascii="Arial" w:hAnsi="Arial" w:cs="Arial"/>
                <w:sz w:val="20"/>
                <w:szCs w:val="20"/>
              </w:rPr>
            </w:pPr>
            <w:r>
              <w:rPr>
                <w:rFonts w:ascii="Arial" w:hAnsi="Arial" w:cs="Arial"/>
                <w:sz w:val="20"/>
                <w:szCs w:val="20"/>
              </w:rPr>
              <w:t>Staff</w:t>
            </w:r>
            <w:r w:rsidR="00E47991" w:rsidRPr="00DE3653">
              <w:rPr>
                <w:rFonts w:ascii="Arial" w:hAnsi="Arial" w:cs="Arial"/>
                <w:sz w:val="20"/>
                <w:szCs w:val="20"/>
              </w:rPr>
              <w:t xml:space="preserve"> Chaplain</w:t>
            </w:r>
            <w:r w:rsidR="00D23559">
              <w:rPr>
                <w:rFonts w:ascii="Arial" w:hAnsi="Arial" w:cs="Arial"/>
                <w:sz w:val="20"/>
                <w:szCs w:val="20"/>
              </w:rPr>
              <w:t>s</w:t>
            </w:r>
            <w:r w:rsidR="00E47991" w:rsidRPr="00DE3653">
              <w:rPr>
                <w:rFonts w:ascii="Arial" w:hAnsi="Arial" w:cs="Arial"/>
                <w:sz w:val="20"/>
                <w:szCs w:val="20"/>
              </w:rPr>
              <w:t xml:space="preserve"> </w:t>
            </w:r>
            <w:r w:rsidR="00D23559">
              <w:rPr>
                <w:rFonts w:ascii="Arial" w:hAnsi="Arial" w:cs="Arial"/>
                <w:sz w:val="20"/>
                <w:szCs w:val="20"/>
              </w:rPr>
              <w:t>provide regular, full-time support within UW Health and are</w:t>
            </w:r>
            <w:r w:rsidR="00E47991" w:rsidRPr="00DE3653">
              <w:rPr>
                <w:rFonts w:ascii="Arial" w:hAnsi="Arial" w:cs="Arial"/>
                <w:sz w:val="20"/>
                <w:szCs w:val="20"/>
              </w:rPr>
              <w:t xml:space="preserve"> responsib</w:t>
            </w:r>
            <w:r w:rsidR="00D23559">
              <w:rPr>
                <w:rFonts w:ascii="Arial" w:hAnsi="Arial" w:cs="Arial"/>
                <w:sz w:val="20"/>
                <w:szCs w:val="20"/>
              </w:rPr>
              <w:t>le</w:t>
            </w:r>
            <w:r w:rsidR="00E47991" w:rsidRPr="00DE3653">
              <w:rPr>
                <w:rFonts w:ascii="Arial" w:hAnsi="Arial" w:cs="Arial"/>
                <w:sz w:val="20"/>
                <w:szCs w:val="20"/>
              </w:rPr>
              <w:t xml:space="preserve"> </w:t>
            </w:r>
            <w:r w:rsidR="00D23559">
              <w:rPr>
                <w:rFonts w:ascii="Arial" w:hAnsi="Arial" w:cs="Arial"/>
                <w:sz w:val="20"/>
                <w:szCs w:val="20"/>
              </w:rPr>
              <w:t xml:space="preserve">for </w:t>
            </w:r>
            <w:r w:rsidR="00E47991" w:rsidRPr="00DE3653">
              <w:rPr>
                <w:rFonts w:ascii="Arial" w:hAnsi="Arial" w:cs="Arial"/>
                <w:sz w:val="20"/>
                <w:szCs w:val="20"/>
              </w:rPr>
              <w:t xml:space="preserve">providing patient/family-centered care at University Hospital, the American Family Children’s Hospital (AFCH) and/or </w:t>
            </w:r>
            <w:r w:rsidR="004A61F6">
              <w:rPr>
                <w:rFonts w:ascii="Arial" w:hAnsi="Arial" w:cs="Arial"/>
                <w:sz w:val="20"/>
                <w:szCs w:val="20"/>
              </w:rPr>
              <w:t>East Madison Hospital (EMH)</w:t>
            </w:r>
            <w:r w:rsidR="00D23559">
              <w:rPr>
                <w:rFonts w:ascii="Arial" w:hAnsi="Arial" w:cs="Arial"/>
                <w:sz w:val="20"/>
                <w:szCs w:val="20"/>
              </w:rPr>
              <w:t xml:space="preserve"> sites</w:t>
            </w:r>
            <w:r w:rsidR="00E47991">
              <w:rPr>
                <w:rFonts w:ascii="Arial" w:hAnsi="Arial" w:cs="Arial"/>
                <w:sz w:val="20"/>
                <w:szCs w:val="20"/>
              </w:rPr>
              <w:t xml:space="preserve">. </w:t>
            </w:r>
          </w:p>
          <w:p w14:paraId="2CF577A5" w14:textId="77777777" w:rsidR="004E3CD0" w:rsidRPr="002501FE" w:rsidRDefault="004E3CD0" w:rsidP="00F860BA">
            <w:pPr>
              <w:pStyle w:val="ListParagraph"/>
              <w:ind w:left="0"/>
              <w:rPr>
                <w:rFonts w:ascii="Arial" w:hAnsi="Arial" w:cs="Arial"/>
                <w:sz w:val="20"/>
                <w:szCs w:val="20"/>
              </w:rPr>
            </w:pPr>
          </w:p>
        </w:tc>
      </w:tr>
      <w:tr w:rsidR="008C6631" w:rsidRPr="002501FE" w14:paraId="61180C6B" w14:textId="77777777" w:rsidTr="009A60E9">
        <w:trPr>
          <w:trHeight w:val="350"/>
        </w:trPr>
        <w:tc>
          <w:tcPr>
            <w:tcW w:w="11160" w:type="dxa"/>
            <w:gridSpan w:val="13"/>
            <w:shd w:val="clear" w:color="auto" w:fill="D9D9D9"/>
          </w:tcPr>
          <w:p w14:paraId="59F6834D"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25F78" w:rsidRPr="002501FE" w14:paraId="7815414F" w14:textId="77777777" w:rsidTr="009A60E9">
        <w:trPr>
          <w:gridAfter w:val="1"/>
          <w:wAfter w:w="18" w:type="dxa"/>
          <w:trHeight w:val="1052"/>
        </w:trPr>
        <w:tc>
          <w:tcPr>
            <w:tcW w:w="11142" w:type="dxa"/>
            <w:gridSpan w:val="12"/>
          </w:tcPr>
          <w:p w14:paraId="48B3A775" w14:textId="77777777" w:rsidR="00825F78" w:rsidRDefault="00825F78" w:rsidP="00825F78">
            <w:pPr>
              <w:rPr>
                <w:rFonts w:ascii="Arial" w:hAnsi="Arial" w:cs="Arial"/>
                <w:b/>
                <w:bCs/>
                <w:sz w:val="20"/>
                <w:szCs w:val="20"/>
              </w:rPr>
            </w:pPr>
          </w:p>
          <w:p w14:paraId="2F2C1F67" w14:textId="04D48F91" w:rsidR="00825F78" w:rsidRPr="004C6522" w:rsidRDefault="00825F78" w:rsidP="00825F78">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Chaplain Care</w:t>
            </w:r>
            <w:r w:rsidRPr="002F421F">
              <w:rPr>
                <w:rFonts w:ascii="Arial" w:eastAsiaTheme="minorHAnsi" w:hAnsi="Arial" w:cs="Arial"/>
                <w:sz w:val="20"/>
                <w:szCs w:val="20"/>
              </w:rPr>
              <w:t xml:space="preserve">: The </w:t>
            </w:r>
            <w:r>
              <w:rPr>
                <w:rFonts w:ascii="Arial" w:eastAsiaTheme="minorHAnsi" w:hAnsi="Arial" w:cs="Arial"/>
                <w:sz w:val="20"/>
                <w:szCs w:val="20"/>
              </w:rPr>
              <w:t>Staff</w:t>
            </w:r>
            <w:r w:rsidRPr="002F421F">
              <w:rPr>
                <w:rFonts w:ascii="Arial" w:eastAsiaTheme="minorHAnsi" w:hAnsi="Arial" w:cs="Arial"/>
                <w:sz w:val="20"/>
                <w:szCs w:val="20"/>
              </w:rPr>
              <w:t xml:space="preserve"> Chaplain addresses patient and family distress.</w:t>
            </w:r>
            <w:r w:rsidR="00B51E65">
              <w:rPr>
                <w:rFonts w:ascii="Arial" w:eastAsiaTheme="minorHAnsi" w:hAnsi="Arial" w:cs="Arial"/>
                <w:sz w:val="20"/>
                <w:szCs w:val="20"/>
              </w:rPr>
              <w:t xml:space="preserve"> </w:t>
            </w:r>
            <w:r w:rsidR="00B51E65" w:rsidRPr="002F421F">
              <w:rPr>
                <w:rFonts w:ascii="Arial" w:eastAsiaTheme="minorHAnsi" w:hAnsi="Arial" w:cs="Arial"/>
                <w:sz w:val="20"/>
                <w:szCs w:val="20"/>
              </w:rPr>
              <w:t>The</w:t>
            </w:r>
            <w:r w:rsidR="00B51E65">
              <w:rPr>
                <w:rFonts w:ascii="Arial" w:eastAsiaTheme="minorHAnsi" w:hAnsi="Arial" w:cs="Arial"/>
                <w:sz w:val="20"/>
                <w:szCs w:val="20"/>
              </w:rPr>
              <w:t xml:space="preserve"> Staff Chaplain</w:t>
            </w:r>
            <w:r w:rsidR="00B51E65" w:rsidRPr="002F421F">
              <w:rPr>
                <w:rFonts w:ascii="Arial" w:eastAsiaTheme="minorHAnsi" w:hAnsi="Arial" w:cs="Arial"/>
                <w:sz w:val="20"/>
                <w:szCs w:val="20"/>
              </w:rPr>
              <w:t xml:space="preserve"> assist</w:t>
            </w:r>
            <w:r w:rsidR="00B51E65">
              <w:rPr>
                <w:rFonts w:ascii="Arial" w:eastAsiaTheme="minorHAnsi" w:hAnsi="Arial" w:cs="Arial"/>
                <w:sz w:val="20"/>
                <w:szCs w:val="20"/>
              </w:rPr>
              <w:t>s</w:t>
            </w:r>
            <w:r w:rsidR="00B51E65" w:rsidRPr="002F421F">
              <w:rPr>
                <w:rFonts w:ascii="Arial" w:eastAsiaTheme="minorHAnsi" w:hAnsi="Arial" w:cs="Arial"/>
                <w:sz w:val="20"/>
                <w:szCs w:val="20"/>
              </w:rPr>
              <w:t xml:space="preserve"> patients</w:t>
            </w:r>
            <w:r w:rsidR="00B51E65">
              <w:rPr>
                <w:rFonts w:ascii="Arial" w:eastAsiaTheme="minorHAnsi" w:hAnsi="Arial" w:cs="Arial"/>
                <w:sz w:val="20"/>
                <w:szCs w:val="20"/>
              </w:rPr>
              <w:t xml:space="preserve"> and their </w:t>
            </w:r>
            <w:r w:rsidR="00B51E65" w:rsidRPr="002F421F">
              <w:rPr>
                <w:rFonts w:ascii="Arial" w:eastAsiaTheme="minorHAnsi" w:hAnsi="Arial" w:cs="Arial"/>
                <w:sz w:val="20"/>
                <w:szCs w:val="20"/>
              </w:rPr>
              <w:t>families in times of crisis, bereavement, and</w:t>
            </w:r>
            <w:r w:rsidR="00B51E65">
              <w:rPr>
                <w:rFonts w:ascii="Arial" w:eastAsiaTheme="minorHAnsi" w:hAnsi="Arial" w:cs="Arial"/>
                <w:sz w:val="20"/>
                <w:szCs w:val="20"/>
              </w:rPr>
              <w:t xml:space="preserve"> when </w:t>
            </w:r>
            <w:r w:rsidR="00D23559">
              <w:rPr>
                <w:rFonts w:ascii="Arial" w:eastAsiaTheme="minorHAnsi" w:hAnsi="Arial" w:cs="Arial"/>
                <w:sz w:val="20"/>
                <w:szCs w:val="20"/>
              </w:rPr>
              <w:t>facing</w:t>
            </w:r>
            <w:r w:rsidR="00B51E65" w:rsidRPr="002F421F">
              <w:rPr>
                <w:rFonts w:ascii="Arial" w:eastAsiaTheme="minorHAnsi" w:hAnsi="Arial" w:cs="Arial"/>
                <w:sz w:val="20"/>
                <w:szCs w:val="20"/>
              </w:rPr>
              <w:t xml:space="preserve"> important end of life questions and decisions. </w:t>
            </w:r>
            <w:r w:rsidRPr="002F421F">
              <w:rPr>
                <w:rFonts w:ascii="Arial" w:eastAsiaTheme="minorHAnsi" w:hAnsi="Arial" w:cs="Arial"/>
                <w:sz w:val="20"/>
                <w:szCs w:val="20"/>
              </w:rPr>
              <w:t xml:space="preserve"> The </w:t>
            </w:r>
            <w:r>
              <w:rPr>
                <w:rFonts w:ascii="Arial" w:eastAsiaTheme="minorHAnsi" w:hAnsi="Arial" w:cs="Arial"/>
                <w:sz w:val="20"/>
                <w:szCs w:val="20"/>
              </w:rPr>
              <w:t>Staff</w:t>
            </w:r>
            <w:r w:rsidRPr="002F421F">
              <w:rPr>
                <w:rFonts w:ascii="Arial" w:eastAsiaTheme="minorHAnsi" w:hAnsi="Arial" w:cs="Arial"/>
                <w:sz w:val="20"/>
                <w:szCs w:val="20"/>
              </w:rPr>
              <w:t xml:space="preserve"> Chaplain explores with the</w:t>
            </w:r>
            <w:r>
              <w:rPr>
                <w:rFonts w:ascii="Arial" w:eastAsiaTheme="minorHAnsi" w:hAnsi="Arial" w:cs="Arial"/>
                <w:sz w:val="20"/>
                <w:szCs w:val="20"/>
              </w:rPr>
              <w:t>ir</w:t>
            </w:r>
            <w:r w:rsidRPr="002F421F">
              <w:rPr>
                <w:rFonts w:ascii="Arial" w:eastAsiaTheme="minorHAnsi" w:hAnsi="Arial" w:cs="Arial"/>
                <w:sz w:val="20"/>
                <w:szCs w:val="20"/>
              </w:rPr>
              <w:t xml:space="preserve"> patient</w:t>
            </w:r>
            <w:r>
              <w:rPr>
                <w:rFonts w:ascii="Arial" w:eastAsiaTheme="minorHAnsi" w:hAnsi="Arial" w:cs="Arial"/>
                <w:sz w:val="20"/>
                <w:szCs w:val="20"/>
              </w:rPr>
              <w:t>s</w:t>
            </w:r>
            <w:r w:rsidRPr="002F421F">
              <w:rPr>
                <w:rFonts w:ascii="Arial" w:eastAsiaTheme="minorHAnsi" w:hAnsi="Arial" w:cs="Arial"/>
                <w:sz w:val="20"/>
                <w:szCs w:val="20"/>
              </w:rPr>
              <w:t xml:space="preserve"> and famil</w:t>
            </w:r>
            <w:r>
              <w:rPr>
                <w:rFonts w:ascii="Arial" w:eastAsiaTheme="minorHAnsi" w:hAnsi="Arial" w:cs="Arial"/>
                <w:sz w:val="20"/>
                <w:szCs w:val="20"/>
              </w:rPr>
              <w:t>ies the implications of their structures of</w:t>
            </w:r>
            <w:r w:rsidRPr="002F421F">
              <w:rPr>
                <w:rFonts w:ascii="Arial" w:eastAsiaTheme="minorHAnsi" w:hAnsi="Arial" w:cs="Arial"/>
                <w:sz w:val="20"/>
                <w:szCs w:val="20"/>
              </w:rPr>
              <w:t xml:space="preserve"> belief and meaning in illness and crisis situations,</w:t>
            </w:r>
            <w:r>
              <w:rPr>
                <w:rFonts w:ascii="Arial" w:eastAsiaTheme="minorHAnsi" w:hAnsi="Arial" w:cs="Arial"/>
                <w:sz w:val="20"/>
                <w:szCs w:val="20"/>
              </w:rPr>
              <w:t xml:space="preserve"> always centering the value of</w:t>
            </w:r>
            <w:r w:rsidRPr="002F421F">
              <w:rPr>
                <w:rFonts w:ascii="Arial" w:eastAsiaTheme="minorHAnsi" w:hAnsi="Arial" w:cs="Arial"/>
                <w:sz w:val="20"/>
                <w:szCs w:val="20"/>
              </w:rPr>
              <w:t xml:space="preserve"> respect</w:t>
            </w:r>
            <w:r>
              <w:rPr>
                <w:rFonts w:ascii="Arial" w:eastAsiaTheme="minorHAnsi" w:hAnsi="Arial" w:cs="Arial"/>
                <w:sz w:val="20"/>
                <w:szCs w:val="20"/>
              </w:rPr>
              <w:t xml:space="preserve"> for</w:t>
            </w:r>
            <w:r w:rsidRPr="002F421F">
              <w:rPr>
                <w:rFonts w:ascii="Arial" w:eastAsiaTheme="minorHAnsi" w:hAnsi="Arial" w:cs="Arial"/>
                <w:sz w:val="20"/>
                <w:szCs w:val="20"/>
              </w:rPr>
              <w:t xml:space="preserve"> the goals, desires, and choices of each person. </w:t>
            </w:r>
            <w:r>
              <w:rPr>
                <w:rFonts w:ascii="Arial" w:eastAsiaTheme="minorHAnsi" w:hAnsi="Arial" w:cs="Arial"/>
                <w:sz w:val="20"/>
                <w:szCs w:val="20"/>
              </w:rPr>
              <w:t>Following an established spiritual care assessment tool, t</w:t>
            </w:r>
            <w:r w:rsidRPr="002F421F">
              <w:rPr>
                <w:rFonts w:ascii="Arial" w:eastAsiaTheme="minorHAnsi" w:hAnsi="Arial" w:cs="Arial"/>
                <w:sz w:val="20"/>
                <w:szCs w:val="20"/>
              </w:rPr>
              <w:t>he</w:t>
            </w:r>
            <w:r>
              <w:rPr>
                <w:rFonts w:ascii="Arial" w:eastAsiaTheme="minorHAnsi" w:hAnsi="Arial" w:cs="Arial"/>
                <w:sz w:val="20"/>
                <w:szCs w:val="20"/>
              </w:rPr>
              <w:t xml:space="preserve"> staff chaplain will craft and implement a plan of care to</w:t>
            </w:r>
            <w:r w:rsidRPr="002F421F">
              <w:rPr>
                <w:rFonts w:ascii="Arial" w:eastAsiaTheme="minorHAnsi" w:hAnsi="Arial" w:cs="Arial"/>
                <w:sz w:val="20"/>
                <w:szCs w:val="20"/>
              </w:rPr>
              <w:t xml:space="preserve"> provide encouragement and support during illness, empowering patients to embrace their spiritual/religious strengths and inner resources for healing. </w:t>
            </w:r>
            <w:r w:rsidR="00B51E65">
              <w:rPr>
                <w:rFonts w:ascii="Arial" w:eastAsiaTheme="minorHAnsi" w:hAnsi="Arial" w:cs="Arial"/>
                <w:sz w:val="20"/>
                <w:szCs w:val="20"/>
              </w:rPr>
              <w:t xml:space="preserve">Based on this plan of care, the Staff Chaplain will provide consultation and guidance to Associate Chaplains. </w:t>
            </w:r>
          </w:p>
          <w:p w14:paraId="4ABD7B79" w14:textId="4D5D79D3" w:rsidR="00825F78" w:rsidRDefault="00825F78" w:rsidP="00825F78">
            <w:pPr>
              <w:rPr>
                <w:rFonts w:ascii="Arial" w:hAnsi="Arial" w:cs="Arial"/>
                <w:sz w:val="20"/>
                <w:szCs w:val="20"/>
              </w:rPr>
            </w:pPr>
            <w:r>
              <w:rPr>
                <w:rFonts w:ascii="Arial" w:hAnsi="Arial" w:cs="Arial"/>
                <w:b/>
                <w:bCs/>
                <w:sz w:val="20"/>
                <w:szCs w:val="20"/>
              </w:rPr>
              <w:t>Provision of</w:t>
            </w:r>
            <w:r w:rsidRPr="00742765">
              <w:rPr>
                <w:rFonts w:ascii="Arial" w:hAnsi="Arial" w:cs="Arial"/>
                <w:b/>
                <w:bCs/>
                <w:sz w:val="20"/>
                <w:szCs w:val="20"/>
              </w:rPr>
              <w:t xml:space="preserve"> Plan of Care</w:t>
            </w:r>
            <w:r w:rsidRPr="00AD72B3">
              <w:rPr>
                <w:rFonts w:ascii="Arial" w:hAnsi="Arial" w:cs="Arial"/>
                <w:sz w:val="20"/>
                <w:szCs w:val="20"/>
              </w:rPr>
              <w:t xml:space="preserve">: The </w:t>
            </w:r>
            <w:r w:rsidR="00B70871">
              <w:rPr>
                <w:rFonts w:ascii="Arial" w:hAnsi="Arial" w:cs="Arial"/>
                <w:sz w:val="20"/>
                <w:szCs w:val="20"/>
              </w:rPr>
              <w:t>Staff</w:t>
            </w:r>
            <w:r w:rsidRPr="00AD72B3">
              <w:rPr>
                <w:rFonts w:ascii="Arial" w:hAnsi="Arial" w:cs="Arial"/>
                <w:sz w:val="20"/>
                <w:szCs w:val="20"/>
              </w:rPr>
              <w:t xml:space="preserve"> Chaplain sees patients who are formally consulted,</w:t>
            </w:r>
            <w:r>
              <w:rPr>
                <w:rFonts w:ascii="Arial" w:hAnsi="Arial" w:cs="Arial"/>
                <w:sz w:val="20"/>
                <w:szCs w:val="20"/>
              </w:rPr>
              <w:t xml:space="preserve"> who are thrust into potentially life-ending or -limiting medical situations (Code Blue, ED Trauma I, etc.),</w:t>
            </w:r>
            <w:r w:rsidRPr="00AD72B3">
              <w:rPr>
                <w:rFonts w:ascii="Arial" w:hAnsi="Arial" w:cs="Arial"/>
                <w:sz w:val="20"/>
                <w:szCs w:val="20"/>
              </w:rPr>
              <w:t xml:space="preserve"> who may be referred as a part of the interdisciplinary team, at the patient’s/family’s request</w:t>
            </w:r>
            <w:r>
              <w:rPr>
                <w:rFonts w:ascii="Arial" w:hAnsi="Arial" w:cs="Arial"/>
                <w:sz w:val="20"/>
                <w:szCs w:val="20"/>
              </w:rPr>
              <w:t>, or as follow-up at the</w:t>
            </w:r>
            <w:r w:rsidR="00B70871">
              <w:rPr>
                <w:rFonts w:ascii="Arial" w:hAnsi="Arial" w:cs="Arial"/>
                <w:sz w:val="20"/>
                <w:szCs w:val="20"/>
              </w:rPr>
              <w:t>ir</w:t>
            </w:r>
            <w:r>
              <w:rPr>
                <w:rFonts w:ascii="Arial" w:hAnsi="Arial" w:cs="Arial"/>
                <w:sz w:val="20"/>
                <w:szCs w:val="20"/>
              </w:rPr>
              <w:t xml:space="preserve"> discretion</w:t>
            </w:r>
            <w:r w:rsidRPr="00AD72B3">
              <w:rPr>
                <w:rFonts w:ascii="Arial" w:hAnsi="Arial" w:cs="Arial"/>
                <w:sz w:val="20"/>
                <w:szCs w:val="20"/>
              </w:rPr>
              <w:t xml:space="preserve">. The </w:t>
            </w:r>
            <w:r w:rsidR="00B70871">
              <w:rPr>
                <w:rFonts w:ascii="Arial" w:hAnsi="Arial" w:cs="Arial"/>
                <w:sz w:val="20"/>
                <w:szCs w:val="20"/>
              </w:rPr>
              <w:t>Staff</w:t>
            </w:r>
            <w:r w:rsidRPr="00AD72B3">
              <w:rPr>
                <w:rFonts w:ascii="Arial" w:hAnsi="Arial" w:cs="Arial"/>
                <w:sz w:val="20"/>
                <w:szCs w:val="20"/>
              </w:rPr>
              <w:t xml:space="preserve"> Chaplain gathers and evaluates relevant data pertinent to the patient’s situation and/or bio-psycho-social-spiritual/religious health. </w:t>
            </w:r>
            <w:r>
              <w:rPr>
                <w:rFonts w:ascii="Arial" w:hAnsi="Arial" w:cs="Arial"/>
                <w:sz w:val="20"/>
                <w:szCs w:val="20"/>
              </w:rPr>
              <w:t xml:space="preserve">Collaboration and consultation with </w:t>
            </w:r>
            <w:r w:rsidR="00A0602A">
              <w:rPr>
                <w:rFonts w:ascii="Arial" w:hAnsi="Arial" w:cs="Arial"/>
                <w:sz w:val="20"/>
                <w:szCs w:val="20"/>
              </w:rPr>
              <w:t>fellow</w:t>
            </w:r>
            <w:r>
              <w:rPr>
                <w:rFonts w:ascii="Arial" w:hAnsi="Arial" w:cs="Arial"/>
                <w:sz w:val="20"/>
                <w:szCs w:val="20"/>
              </w:rPr>
              <w:t xml:space="preserve"> Chaplains are fundamental aspects of the </w:t>
            </w:r>
            <w:r w:rsidR="00B70871">
              <w:rPr>
                <w:rFonts w:ascii="Arial" w:hAnsi="Arial" w:cs="Arial"/>
                <w:sz w:val="20"/>
                <w:szCs w:val="20"/>
              </w:rPr>
              <w:t>Staff</w:t>
            </w:r>
            <w:r>
              <w:rPr>
                <w:rFonts w:ascii="Arial" w:hAnsi="Arial" w:cs="Arial"/>
                <w:sz w:val="20"/>
                <w:szCs w:val="20"/>
              </w:rPr>
              <w:t xml:space="preserve"> Chaplain’s duties</w:t>
            </w:r>
            <w:r w:rsidRPr="00AD72B3">
              <w:rPr>
                <w:rFonts w:ascii="Arial" w:hAnsi="Arial" w:cs="Arial"/>
                <w:sz w:val="20"/>
                <w:szCs w:val="20"/>
              </w:rPr>
              <w:t xml:space="preserve"> </w:t>
            </w:r>
            <w:r>
              <w:rPr>
                <w:rFonts w:ascii="Arial" w:hAnsi="Arial" w:cs="Arial"/>
                <w:sz w:val="20"/>
                <w:szCs w:val="20"/>
              </w:rPr>
              <w:t>as the Spiritual Care team collaborates</w:t>
            </w:r>
            <w:r w:rsidRPr="00AD72B3">
              <w:rPr>
                <w:rFonts w:ascii="Arial" w:hAnsi="Arial" w:cs="Arial"/>
                <w:sz w:val="20"/>
                <w:szCs w:val="20"/>
              </w:rPr>
              <w:t xml:space="preserve"> in the </w:t>
            </w:r>
            <w:r>
              <w:rPr>
                <w:rFonts w:ascii="Arial" w:hAnsi="Arial" w:cs="Arial"/>
                <w:sz w:val="20"/>
                <w:szCs w:val="20"/>
              </w:rPr>
              <w:t>provision</w:t>
            </w:r>
            <w:r w:rsidRPr="00AD72B3">
              <w:rPr>
                <w:rFonts w:ascii="Arial" w:hAnsi="Arial" w:cs="Arial"/>
                <w:sz w:val="20"/>
                <w:szCs w:val="20"/>
              </w:rPr>
              <w:t xml:space="preserve"> of the patient’s plan of care.</w:t>
            </w:r>
          </w:p>
          <w:p w14:paraId="6236AE9E" w14:textId="77777777" w:rsidR="00825F78" w:rsidRDefault="00825F78" w:rsidP="00825F78">
            <w:pPr>
              <w:rPr>
                <w:rFonts w:ascii="Arial" w:hAnsi="Arial" w:cs="Arial"/>
                <w:sz w:val="20"/>
                <w:szCs w:val="20"/>
              </w:rPr>
            </w:pPr>
          </w:p>
          <w:p w14:paraId="66D5BF2F" w14:textId="5A12E672" w:rsidR="00825F78" w:rsidRPr="002F421F" w:rsidRDefault="00825F78" w:rsidP="00825F78">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Documentation</w:t>
            </w:r>
            <w:r w:rsidRPr="002F421F">
              <w:rPr>
                <w:rFonts w:ascii="Arial" w:eastAsiaTheme="minorHAnsi" w:hAnsi="Arial" w:cs="Arial"/>
                <w:sz w:val="20"/>
                <w:szCs w:val="20"/>
              </w:rPr>
              <w:t xml:space="preserve">: The </w:t>
            </w:r>
            <w:r w:rsidR="0002143B">
              <w:rPr>
                <w:rFonts w:ascii="Arial" w:eastAsiaTheme="minorHAnsi" w:hAnsi="Arial" w:cs="Arial"/>
                <w:sz w:val="20"/>
                <w:szCs w:val="20"/>
              </w:rPr>
              <w:t>Staff</w:t>
            </w:r>
            <w:r w:rsidRPr="002F421F">
              <w:rPr>
                <w:rFonts w:ascii="Arial" w:eastAsiaTheme="minorHAnsi" w:hAnsi="Arial" w:cs="Arial"/>
                <w:sz w:val="20"/>
                <w:szCs w:val="20"/>
              </w:rPr>
              <w:t xml:space="preserve"> Chaplain documents information in the electronic </w:t>
            </w:r>
            <w:r w:rsidR="00A0602A">
              <w:rPr>
                <w:rFonts w:ascii="Arial" w:eastAsiaTheme="minorHAnsi" w:hAnsi="Arial" w:cs="Arial"/>
                <w:sz w:val="20"/>
                <w:szCs w:val="20"/>
              </w:rPr>
              <w:t xml:space="preserve">health </w:t>
            </w:r>
            <w:r w:rsidRPr="002F421F">
              <w:rPr>
                <w:rFonts w:ascii="Arial" w:eastAsiaTheme="minorHAnsi" w:hAnsi="Arial" w:cs="Arial"/>
                <w:sz w:val="20"/>
                <w:szCs w:val="20"/>
              </w:rPr>
              <w:t>record that is relevant to the patient’s medical, psycho-</w:t>
            </w:r>
            <w:r w:rsidR="00DA163F" w:rsidRPr="002F421F">
              <w:rPr>
                <w:rFonts w:ascii="Arial" w:eastAsiaTheme="minorHAnsi" w:hAnsi="Arial" w:cs="Arial"/>
                <w:sz w:val="20"/>
                <w:szCs w:val="20"/>
              </w:rPr>
              <w:t>social,</w:t>
            </w:r>
            <w:r w:rsidRPr="002F421F">
              <w:rPr>
                <w:rFonts w:ascii="Arial" w:eastAsiaTheme="minorHAnsi" w:hAnsi="Arial" w:cs="Arial"/>
                <w:sz w:val="20"/>
                <w:szCs w:val="20"/>
              </w:rPr>
              <w:t xml:space="preserve"> and spiritual/religious goals. The documentation recognizes regulatory guidelines regarding confidentiality while providing the interdisciplinary team with information about relevant spiritual needs</w:t>
            </w:r>
            <w:r w:rsidR="00A0602A">
              <w:rPr>
                <w:rFonts w:ascii="Arial" w:eastAsiaTheme="minorHAnsi" w:hAnsi="Arial" w:cs="Arial"/>
                <w:sz w:val="20"/>
                <w:szCs w:val="20"/>
              </w:rPr>
              <w:t>/</w:t>
            </w:r>
            <w:r w:rsidRPr="002F421F">
              <w:rPr>
                <w:rFonts w:ascii="Arial" w:eastAsiaTheme="minorHAnsi" w:hAnsi="Arial" w:cs="Arial"/>
                <w:sz w:val="20"/>
                <w:szCs w:val="20"/>
              </w:rPr>
              <w:t>concerns</w:t>
            </w:r>
            <w:r>
              <w:rPr>
                <w:rFonts w:ascii="Arial" w:eastAsiaTheme="minorHAnsi" w:hAnsi="Arial" w:cs="Arial"/>
                <w:sz w:val="20"/>
                <w:szCs w:val="20"/>
              </w:rPr>
              <w:t xml:space="preserve"> as well as emotional and relational dynamics</w:t>
            </w:r>
            <w:r w:rsidRPr="002F421F">
              <w:rPr>
                <w:rFonts w:ascii="Arial" w:eastAsiaTheme="minorHAnsi" w:hAnsi="Arial" w:cs="Arial"/>
                <w:sz w:val="20"/>
                <w:szCs w:val="20"/>
              </w:rPr>
              <w:t xml:space="preserve"> that impact the patient’s care and disposition. </w:t>
            </w:r>
          </w:p>
          <w:p w14:paraId="31145B79" w14:textId="50C8153F" w:rsidR="00825F78" w:rsidRPr="002F421F" w:rsidRDefault="00825F78" w:rsidP="00825F78">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Teamwork and Collaboration</w:t>
            </w:r>
            <w:r w:rsidRPr="002F421F">
              <w:rPr>
                <w:rFonts w:ascii="Arial" w:eastAsiaTheme="minorHAnsi" w:hAnsi="Arial" w:cs="Arial"/>
                <w:sz w:val="20"/>
                <w:szCs w:val="20"/>
              </w:rPr>
              <w:t>:</w:t>
            </w:r>
            <w:r>
              <w:rPr>
                <w:rFonts w:ascii="Arial" w:eastAsiaTheme="minorHAnsi" w:hAnsi="Arial" w:cs="Arial"/>
                <w:sz w:val="20"/>
                <w:szCs w:val="20"/>
              </w:rPr>
              <w:t xml:space="preserve"> The </w:t>
            </w:r>
            <w:r w:rsidR="00653A4F">
              <w:rPr>
                <w:rFonts w:ascii="Arial" w:eastAsiaTheme="minorHAnsi" w:hAnsi="Arial" w:cs="Arial"/>
                <w:sz w:val="20"/>
                <w:szCs w:val="20"/>
              </w:rPr>
              <w:t>Staff</w:t>
            </w:r>
            <w:r>
              <w:rPr>
                <w:rFonts w:ascii="Arial" w:eastAsiaTheme="minorHAnsi" w:hAnsi="Arial" w:cs="Arial"/>
                <w:sz w:val="20"/>
                <w:szCs w:val="20"/>
              </w:rPr>
              <w:t xml:space="preserve"> Chaplain </w:t>
            </w:r>
            <w:r w:rsidR="00653A4F">
              <w:rPr>
                <w:rFonts w:ascii="Arial" w:eastAsiaTheme="minorHAnsi" w:hAnsi="Arial" w:cs="Arial"/>
                <w:sz w:val="20"/>
                <w:szCs w:val="20"/>
              </w:rPr>
              <w:t>provides guidance and consultation to Spiritual Care Department colleagues that cover areas of the hospital for which the Staff Chaplain is responsible</w:t>
            </w:r>
            <w:r>
              <w:rPr>
                <w:rFonts w:ascii="Arial" w:eastAsiaTheme="minorHAnsi" w:hAnsi="Arial" w:cs="Arial"/>
                <w:sz w:val="20"/>
                <w:szCs w:val="20"/>
              </w:rPr>
              <w:t xml:space="preserve">. </w:t>
            </w:r>
            <w:r w:rsidRPr="002F421F">
              <w:rPr>
                <w:rFonts w:ascii="Arial" w:eastAsiaTheme="minorHAnsi" w:hAnsi="Arial" w:cs="Arial"/>
                <w:sz w:val="20"/>
                <w:szCs w:val="20"/>
              </w:rPr>
              <w:t xml:space="preserve">The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 communicates with the interdisciplinary health care team and obtains pertinent information regarding the patient’s condition, family dynamics, and the health care teams’ understanding of the need for spiritual care. As a part of the interdisciplinary team, the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 is alert for referral opportunities, demonstrates knowledge of the services represented on the team, and educates the team to spiritual care issues. The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 supports the team members in their work with </w:t>
            </w:r>
            <w:r w:rsidR="00A0602A">
              <w:rPr>
                <w:rFonts w:ascii="Arial" w:eastAsiaTheme="minorHAnsi" w:hAnsi="Arial" w:cs="Arial"/>
                <w:sz w:val="20"/>
                <w:szCs w:val="20"/>
              </w:rPr>
              <w:t xml:space="preserve">and advocates for the spiritual and emotional needs of their </w:t>
            </w:r>
            <w:r w:rsidRPr="002F421F">
              <w:rPr>
                <w:rFonts w:ascii="Arial" w:eastAsiaTheme="minorHAnsi" w:hAnsi="Arial" w:cs="Arial"/>
                <w:sz w:val="20"/>
                <w:szCs w:val="20"/>
              </w:rPr>
              <w:t xml:space="preserve">patients and families. </w:t>
            </w:r>
          </w:p>
          <w:p w14:paraId="7505EBEC" w14:textId="26E40175" w:rsidR="00825F78" w:rsidRPr="002F421F" w:rsidRDefault="00825F78" w:rsidP="00825F78">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Ethical Practice and Confidentiality</w:t>
            </w:r>
            <w:r w:rsidRPr="002F421F">
              <w:rPr>
                <w:rFonts w:ascii="Arial" w:eastAsiaTheme="minorHAnsi" w:hAnsi="Arial" w:cs="Arial"/>
                <w:sz w:val="20"/>
                <w:szCs w:val="20"/>
              </w:rPr>
              <w:t xml:space="preserve">: The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 models clear boundaries for sexual, spiritual/religious, financial</w:t>
            </w:r>
            <w:r>
              <w:rPr>
                <w:rFonts w:ascii="Arial" w:eastAsiaTheme="minorHAnsi" w:hAnsi="Arial" w:cs="Arial"/>
                <w:sz w:val="20"/>
                <w:szCs w:val="20"/>
              </w:rPr>
              <w:t>,</w:t>
            </w:r>
            <w:r w:rsidRPr="002F421F">
              <w:rPr>
                <w:rFonts w:ascii="Arial" w:eastAsiaTheme="minorHAnsi" w:hAnsi="Arial" w:cs="Arial"/>
                <w:sz w:val="20"/>
                <w:szCs w:val="20"/>
              </w:rPr>
              <w:t xml:space="preserve"> and cultural issues. They chart what is appropriate for the care being </w:t>
            </w:r>
            <w:r w:rsidR="005C6D07">
              <w:rPr>
                <w:rFonts w:ascii="Arial" w:eastAsiaTheme="minorHAnsi" w:hAnsi="Arial" w:cs="Arial"/>
                <w:sz w:val="20"/>
                <w:szCs w:val="20"/>
              </w:rPr>
              <w:t>provided</w:t>
            </w:r>
            <w:r w:rsidRPr="002F421F">
              <w:rPr>
                <w:rFonts w:ascii="Arial" w:eastAsiaTheme="minorHAnsi" w:hAnsi="Arial" w:cs="Arial"/>
                <w:sz w:val="20"/>
                <w:szCs w:val="20"/>
              </w:rPr>
              <w:t xml:space="preserve">. </w:t>
            </w:r>
          </w:p>
          <w:p w14:paraId="7F38BB0F" w14:textId="1418AABE" w:rsidR="00825F78" w:rsidRPr="002F421F" w:rsidRDefault="00825F78" w:rsidP="00825F78">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Respect for Diversity</w:t>
            </w:r>
            <w:r w:rsidRPr="002F421F">
              <w:rPr>
                <w:rFonts w:ascii="Arial" w:eastAsiaTheme="minorHAnsi" w:hAnsi="Arial" w:cs="Arial"/>
                <w:sz w:val="20"/>
                <w:szCs w:val="20"/>
              </w:rPr>
              <w:t xml:space="preserve">: The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 models and collaborates with the organization and interdisciplinary teams in respecting and providing culturally competent patient-centered care. </w:t>
            </w:r>
          </w:p>
          <w:p w14:paraId="3E6D383E" w14:textId="452D45C5" w:rsidR="00825F78" w:rsidRDefault="00825F78" w:rsidP="00825F78">
            <w:pPr>
              <w:spacing w:after="160" w:line="259" w:lineRule="auto"/>
              <w:rPr>
                <w:rFonts w:ascii="Arial" w:eastAsiaTheme="minorHAnsi" w:hAnsi="Arial" w:cs="Arial"/>
                <w:sz w:val="20"/>
                <w:szCs w:val="20"/>
              </w:rPr>
            </w:pPr>
            <w:r w:rsidRPr="002F421F">
              <w:rPr>
                <w:rFonts w:ascii="Arial" w:eastAsiaTheme="minorHAnsi" w:hAnsi="Arial" w:cs="Arial"/>
                <w:b/>
                <w:bCs/>
                <w:sz w:val="20"/>
                <w:szCs w:val="20"/>
              </w:rPr>
              <w:t>Care for the Organization</w:t>
            </w:r>
            <w:r w:rsidRPr="002F421F">
              <w:rPr>
                <w:rFonts w:ascii="Arial" w:eastAsiaTheme="minorHAnsi" w:hAnsi="Arial" w:cs="Arial"/>
                <w:sz w:val="20"/>
                <w:szCs w:val="20"/>
              </w:rPr>
              <w:t xml:space="preserve">: Patient and family care is the primary focus of spiritual care services. The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 provides services to the organization consistent with the organization’s values, mission, and vision. The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 serves as a model and an expert, engaging in activities that improve operational performance and participat</w:t>
            </w:r>
            <w:r w:rsidR="00A0602A">
              <w:rPr>
                <w:rFonts w:ascii="Arial" w:eastAsiaTheme="minorHAnsi" w:hAnsi="Arial" w:cs="Arial"/>
                <w:sz w:val="20"/>
                <w:szCs w:val="20"/>
              </w:rPr>
              <w:t>ing</w:t>
            </w:r>
            <w:r w:rsidRPr="002F421F">
              <w:rPr>
                <w:rFonts w:ascii="Arial" w:eastAsiaTheme="minorHAnsi" w:hAnsi="Arial" w:cs="Arial"/>
                <w:sz w:val="20"/>
                <w:szCs w:val="20"/>
              </w:rPr>
              <w:t xml:space="preserve"> in </w:t>
            </w:r>
            <w:r w:rsidRPr="002F421F">
              <w:rPr>
                <w:rFonts w:ascii="Arial" w:eastAsiaTheme="minorHAnsi" w:hAnsi="Arial" w:cs="Arial"/>
                <w:sz w:val="20"/>
                <w:szCs w:val="20"/>
              </w:rPr>
              <w:lastRenderedPageBreak/>
              <w:t xml:space="preserve">committee work as assigned by the supervisor. </w:t>
            </w:r>
            <w:r w:rsidR="00653A4F">
              <w:rPr>
                <w:rFonts w:ascii="Arial" w:eastAsiaTheme="minorHAnsi" w:hAnsi="Arial" w:cs="Arial"/>
                <w:sz w:val="20"/>
                <w:szCs w:val="20"/>
              </w:rPr>
              <w:t xml:space="preserve">The Staff Chaplain is expected to develop expert-level competencies that they can draw upon to provide education and development opportunities to their colleagues on the </w:t>
            </w:r>
            <w:r w:rsidR="00A0602A">
              <w:rPr>
                <w:rFonts w:ascii="Arial" w:eastAsiaTheme="minorHAnsi" w:hAnsi="Arial" w:cs="Arial"/>
                <w:sz w:val="20"/>
                <w:szCs w:val="20"/>
              </w:rPr>
              <w:t>inter</w:t>
            </w:r>
            <w:r w:rsidR="00653A4F">
              <w:rPr>
                <w:rFonts w:ascii="Arial" w:eastAsiaTheme="minorHAnsi" w:hAnsi="Arial" w:cs="Arial"/>
                <w:sz w:val="20"/>
                <w:szCs w:val="20"/>
              </w:rPr>
              <w:t xml:space="preserve">disciplinary Team. </w:t>
            </w:r>
            <w:r w:rsidRPr="002F421F">
              <w:rPr>
                <w:rFonts w:ascii="Arial" w:eastAsiaTheme="minorHAnsi" w:hAnsi="Arial" w:cs="Arial"/>
                <w:sz w:val="20"/>
                <w:szCs w:val="20"/>
              </w:rPr>
              <w:t xml:space="preserve">The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 also provides support to staff through supportive listening, conversation, and assist</w:t>
            </w:r>
            <w:r w:rsidR="00A0602A">
              <w:rPr>
                <w:rFonts w:ascii="Arial" w:eastAsiaTheme="minorHAnsi" w:hAnsi="Arial" w:cs="Arial"/>
                <w:sz w:val="20"/>
                <w:szCs w:val="20"/>
              </w:rPr>
              <w:t>ing</w:t>
            </w:r>
            <w:r w:rsidRPr="002F421F">
              <w:rPr>
                <w:rFonts w:ascii="Arial" w:eastAsiaTheme="minorHAnsi" w:hAnsi="Arial" w:cs="Arial"/>
                <w:sz w:val="20"/>
                <w:szCs w:val="20"/>
              </w:rPr>
              <w:t xml:space="preserve"> with formal debriefings as appropriate. </w:t>
            </w:r>
            <w:r w:rsidR="00653A4F">
              <w:rPr>
                <w:rFonts w:ascii="Arial" w:eastAsiaTheme="minorHAnsi" w:hAnsi="Arial" w:cs="Arial"/>
                <w:sz w:val="20"/>
                <w:szCs w:val="20"/>
              </w:rPr>
              <w:t>Staff</w:t>
            </w:r>
            <w:r w:rsidRPr="002F421F">
              <w:rPr>
                <w:rFonts w:ascii="Arial" w:eastAsiaTheme="minorHAnsi" w:hAnsi="Arial" w:cs="Arial"/>
                <w:sz w:val="20"/>
                <w:szCs w:val="20"/>
              </w:rPr>
              <w:t xml:space="preserve"> Chaplains support </w:t>
            </w:r>
            <w:r>
              <w:rPr>
                <w:rFonts w:ascii="Arial" w:eastAsiaTheme="minorHAnsi" w:hAnsi="Arial" w:cs="Arial"/>
                <w:sz w:val="20"/>
                <w:szCs w:val="20"/>
              </w:rPr>
              <w:t>their colleagues</w:t>
            </w:r>
            <w:r w:rsidRPr="002F421F">
              <w:rPr>
                <w:rFonts w:ascii="Arial" w:eastAsiaTheme="minorHAnsi" w:hAnsi="Arial" w:cs="Arial"/>
                <w:sz w:val="20"/>
                <w:szCs w:val="20"/>
              </w:rPr>
              <w:t xml:space="preserve"> and are available for debrief during handoff. They are aware of resources that support employees such as the Employee Assistance program</w:t>
            </w:r>
            <w:r w:rsidR="00A0602A">
              <w:rPr>
                <w:rFonts w:ascii="Arial" w:eastAsiaTheme="minorHAnsi" w:hAnsi="Arial" w:cs="Arial"/>
                <w:sz w:val="20"/>
                <w:szCs w:val="20"/>
              </w:rPr>
              <w:t xml:space="preserve"> and other UW Health programming</w:t>
            </w:r>
            <w:r w:rsidRPr="002F421F">
              <w:rPr>
                <w:rFonts w:ascii="Arial" w:eastAsiaTheme="minorHAnsi" w:hAnsi="Arial" w:cs="Arial"/>
                <w:sz w:val="20"/>
                <w:szCs w:val="20"/>
              </w:rPr>
              <w:t xml:space="preserve">. </w:t>
            </w:r>
          </w:p>
          <w:p w14:paraId="7F137DDC" w14:textId="0A7C48C5" w:rsidR="00825F78" w:rsidRPr="00393BB8" w:rsidRDefault="00825F78" w:rsidP="00825F78">
            <w:pPr>
              <w:spacing w:after="160" w:line="259" w:lineRule="auto"/>
              <w:rPr>
                <w:rFonts w:ascii="Arial" w:eastAsiaTheme="minorHAnsi" w:hAnsi="Arial" w:cs="Arial"/>
                <w:sz w:val="20"/>
                <w:szCs w:val="20"/>
              </w:rPr>
            </w:pPr>
            <w:r w:rsidRPr="00393BB8">
              <w:rPr>
                <w:rFonts w:ascii="Arial" w:eastAsiaTheme="minorHAnsi" w:hAnsi="Arial" w:cs="Arial"/>
                <w:b/>
                <w:bCs/>
                <w:sz w:val="20"/>
                <w:szCs w:val="20"/>
              </w:rPr>
              <w:t>Knowledge and Continuing Education</w:t>
            </w:r>
            <w:r w:rsidRPr="00393BB8">
              <w:rPr>
                <w:rFonts w:ascii="Arial" w:eastAsiaTheme="minorHAnsi" w:hAnsi="Arial" w:cs="Arial"/>
                <w:sz w:val="20"/>
                <w:szCs w:val="20"/>
              </w:rPr>
              <w:t xml:space="preserve">: The </w:t>
            </w:r>
            <w:r w:rsidR="00A27040">
              <w:rPr>
                <w:rFonts w:ascii="Arial" w:eastAsiaTheme="minorHAnsi" w:hAnsi="Arial" w:cs="Arial"/>
                <w:sz w:val="20"/>
                <w:szCs w:val="20"/>
              </w:rPr>
              <w:t>Staff</w:t>
            </w:r>
            <w:r w:rsidRPr="00393BB8">
              <w:rPr>
                <w:rFonts w:ascii="Arial" w:eastAsiaTheme="minorHAnsi" w:hAnsi="Arial" w:cs="Arial"/>
                <w:sz w:val="20"/>
                <w:szCs w:val="20"/>
              </w:rPr>
              <w:t xml:space="preserve"> Chaplain attends </w:t>
            </w:r>
            <w:r w:rsidR="005A059C">
              <w:rPr>
                <w:rFonts w:ascii="Arial" w:eastAsiaTheme="minorHAnsi" w:hAnsi="Arial" w:cs="Arial"/>
                <w:sz w:val="20"/>
                <w:szCs w:val="20"/>
              </w:rPr>
              <w:t xml:space="preserve">team </w:t>
            </w:r>
            <w:r w:rsidRPr="00393BB8">
              <w:rPr>
                <w:rFonts w:ascii="Arial" w:eastAsiaTheme="minorHAnsi" w:hAnsi="Arial" w:cs="Arial"/>
                <w:sz w:val="20"/>
                <w:szCs w:val="20"/>
              </w:rPr>
              <w:t>meetings</w:t>
            </w:r>
            <w:r w:rsidR="005A059C">
              <w:rPr>
                <w:rFonts w:ascii="Arial" w:eastAsiaTheme="minorHAnsi" w:hAnsi="Arial" w:cs="Arial"/>
                <w:sz w:val="20"/>
                <w:szCs w:val="20"/>
              </w:rPr>
              <w:t xml:space="preserve"> as established</w:t>
            </w:r>
            <w:r w:rsidRPr="00393BB8">
              <w:rPr>
                <w:rFonts w:ascii="Arial" w:eastAsiaTheme="minorHAnsi" w:hAnsi="Arial" w:cs="Arial"/>
                <w:sz w:val="20"/>
                <w:szCs w:val="20"/>
              </w:rPr>
              <w:t xml:space="preserve">.  The </w:t>
            </w:r>
            <w:r w:rsidR="00A27040">
              <w:rPr>
                <w:rFonts w:ascii="Arial" w:eastAsiaTheme="minorHAnsi" w:hAnsi="Arial" w:cs="Arial"/>
                <w:sz w:val="20"/>
                <w:szCs w:val="20"/>
              </w:rPr>
              <w:t>Staff</w:t>
            </w:r>
            <w:r w:rsidRPr="00393BB8">
              <w:rPr>
                <w:rFonts w:ascii="Arial" w:eastAsiaTheme="minorHAnsi" w:hAnsi="Arial" w:cs="Arial"/>
                <w:sz w:val="20"/>
                <w:szCs w:val="20"/>
              </w:rPr>
              <w:t xml:space="preserve"> Chaplain incorporates new learning into practice, demonstrating continual growth and development. They develop knowledge of assigned areas and work within the scope of practice for those areas, developing skill sets and practice standards to meet the needs of the patients/families and health care team for their areas. </w:t>
            </w:r>
            <w:r w:rsidRPr="00393BB8">
              <w:rPr>
                <w:rFonts w:ascii="Arial" w:eastAsiaTheme="minorHAnsi" w:hAnsi="Arial" w:cs="Arial"/>
                <w:sz w:val="20"/>
                <w:szCs w:val="20"/>
              </w:rPr>
              <w:br/>
            </w:r>
          </w:p>
          <w:p w14:paraId="25B209A5" w14:textId="008C4285" w:rsidR="005A059C" w:rsidRDefault="00825F78" w:rsidP="005A059C">
            <w:pPr>
              <w:spacing w:line="259" w:lineRule="auto"/>
              <w:rPr>
                <w:rFonts w:ascii="Arial" w:eastAsiaTheme="minorHAnsi" w:hAnsi="Arial" w:cs="Arial"/>
                <w:sz w:val="20"/>
                <w:szCs w:val="20"/>
              </w:rPr>
            </w:pPr>
            <w:r w:rsidRPr="00393BB8">
              <w:rPr>
                <w:rFonts w:ascii="Arial" w:eastAsiaTheme="minorHAnsi" w:hAnsi="Arial" w:cs="Arial"/>
                <w:b/>
                <w:bCs/>
                <w:sz w:val="20"/>
                <w:szCs w:val="20"/>
              </w:rPr>
              <w:t>Other Expectations</w:t>
            </w:r>
            <w:r w:rsidRPr="00393BB8">
              <w:rPr>
                <w:rFonts w:ascii="Arial" w:eastAsiaTheme="minorHAnsi" w:hAnsi="Arial" w:cs="Arial"/>
                <w:sz w:val="20"/>
                <w:szCs w:val="20"/>
              </w:rPr>
              <w:t xml:space="preserve">: </w:t>
            </w:r>
            <w:r w:rsidRPr="00393BB8">
              <w:rPr>
                <w:rFonts w:ascii="Arial" w:eastAsiaTheme="minorHAnsi" w:hAnsi="Arial" w:cs="Arial"/>
                <w:sz w:val="20"/>
                <w:szCs w:val="20"/>
              </w:rPr>
              <w:br/>
              <w:t xml:space="preserve">• The </w:t>
            </w:r>
            <w:r w:rsidR="00A27040">
              <w:rPr>
                <w:rFonts w:ascii="Arial" w:eastAsiaTheme="minorHAnsi" w:hAnsi="Arial" w:cs="Arial"/>
                <w:sz w:val="20"/>
                <w:szCs w:val="20"/>
              </w:rPr>
              <w:t>Staff</w:t>
            </w:r>
            <w:r w:rsidRPr="00393BB8">
              <w:rPr>
                <w:rFonts w:ascii="Arial" w:eastAsiaTheme="minorHAnsi" w:hAnsi="Arial" w:cs="Arial"/>
                <w:sz w:val="20"/>
                <w:szCs w:val="20"/>
              </w:rPr>
              <w:t xml:space="preserve"> Chaplain promotes and assists with Advance Medical Directives processes. </w:t>
            </w:r>
            <w:r w:rsidRPr="00393BB8">
              <w:rPr>
                <w:rFonts w:ascii="Arial" w:eastAsiaTheme="minorHAnsi" w:hAnsi="Arial" w:cs="Arial"/>
                <w:sz w:val="20"/>
                <w:szCs w:val="20"/>
              </w:rPr>
              <w:br/>
              <w:t xml:space="preserve">• Covers on-call activities as needed and directed. </w:t>
            </w:r>
            <w:r w:rsidRPr="00393BB8">
              <w:rPr>
                <w:rFonts w:ascii="Arial" w:eastAsiaTheme="minorHAnsi" w:hAnsi="Arial" w:cs="Arial"/>
                <w:sz w:val="20"/>
                <w:szCs w:val="20"/>
              </w:rPr>
              <w:br/>
              <w:t>• Participation on UW Health committees as appointed.</w:t>
            </w:r>
          </w:p>
          <w:p w14:paraId="1FE09B6C" w14:textId="5A47E62A" w:rsidR="005A059C" w:rsidRPr="00393BB8" w:rsidRDefault="005A059C" w:rsidP="00825F78">
            <w:pPr>
              <w:spacing w:after="160" w:line="259" w:lineRule="auto"/>
              <w:rPr>
                <w:rFonts w:ascii="Arial" w:eastAsiaTheme="minorHAnsi" w:hAnsi="Arial" w:cs="Arial"/>
                <w:sz w:val="20"/>
                <w:szCs w:val="20"/>
              </w:rPr>
            </w:pPr>
            <w:r w:rsidRPr="00393BB8">
              <w:rPr>
                <w:rFonts w:ascii="Arial" w:eastAsiaTheme="minorHAnsi" w:hAnsi="Arial" w:cs="Arial"/>
                <w:sz w:val="20"/>
                <w:szCs w:val="20"/>
              </w:rPr>
              <w:t>•</w:t>
            </w:r>
            <w:r>
              <w:rPr>
                <w:rFonts w:ascii="Arial" w:eastAsiaTheme="minorHAnsi" w:hAnsi="Arial" w:cs="Arial"/>
                <w:sz w:val="20"/>
                <w:szCs w:val="20"/>
              </w:rPr>
              <w:t xml:space="preserve"> Other duties as assigned</w:t>
            </w:r>
          </w:p>
          <w:p w14:paraId="36D520DB" w14:textId="77777777" w:rsidR="00825F78" w:rsidRDefault="00825F78" w:rsidP="00825F78">
            <w:pPr>
              <w:jc w:val="center"/>
              <w:rPr>
                <w:rFonts w:ascii="Arial" w:hAnsi="Arial" w:cs="Arial"/>
                <w:b/>
                <w:sz w:val="20"/>
                <w:szCs w:val="20"/>
              </w:rPr>
            </w:pPr>
          </w:p>
          <w:p w14:paraId="295A5537" w14:textId="77777777" w:rsidR="00825F78" w:rsidRDefault="00825F78" w:rsidP="00825F78">
            <w:pPr>
              <w:ind w:left="360"/>
              <w:jc w:val="center"/>
              <w:rPr>
                <w:rFonts w:ascii="Arial" w:hAnsi="Arial" w:cs="Arial"/>
                <w:b/>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UW HEALTH PERFORMANCE STANDARDS.</w:t>
            </w:r>
          </w:p>
          <w:p w14:paraId="31A73E7E" w14:textId="355994F1" w:rsidR="00825F78" w:rsidRPr="00397129" w:rsidRDefault="00825F78" w:rsidP="00825F78">
            <w:pPr>
              <w:ind w:left="360"/>
              <w:jc w:val="center"/>
              <w:rPr>
                <w:rFonts w:ascii="Arial" w:hAnsi="Arial" w:cs="Arial"/>
                <w:sz w:val="18"/>
                <w:szCs w:val="18"/>
              </w:rPr>
            </w:pPr>
          </w:p>
        </w:tc>
      </w:tr>
      <w:tr w:rsidR="00825F78" w:rsidRPr="002501FE" w14:paraId="1BFF52BC" w14:textId="77777777" w:rsidTr="009A60E9">
        <w:tc>
          <w:tcPr>
            <w:tcW w:w="11160" w:type="dxa"/>
            <w:gridSpan w:val="13"/>
            <w:tcBorders>
              <w:bottom w:val="single" w:sz="12" w:space="0" w:color="auto"/>
            </w:tcBorders>
            <w:shd w:val="clear" w:color="auto" w:fill="D9D9D9"/>
          </w:tcPr>
          <w:p w14:paraId="62777639" w14:textId="77777777" w:rsidR="00825F78" w:rsidRPr="002501FE" w:rsidRDefault="00825F78" w:rsidP="00825F78">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lastRenderedPageBreak/>
              <w:t>JOB REQUIREMENTS</w:t>
            </w:r>
          </w:p>
        </w:tc>
      </w:tr>
      <w:tr w:rsidR="00825F78" w:rsidRPr="005C6581" w14:paraId="7EB5AEB2" w14:textId="77777777" w:rsidTr="00913823">
        <w:trPr>
          <w:trHeight w:val="312"/>
        </w:trPr>
        <w:tc>
          <w:tcPr>
            <w:tcW w:w="2320" w:type="dxa"/>
            <w:gridSpan w:val="3"/>
            <w:vMerge w:val="restart"/>
            <w:tcBorders>
              <w:top w:val="single" w:sz="12" w:space="0" w:color="auto"/>
            </w:tcBorders>
            <w:shd w:val="clear" w:color="auto" w:fill="auto"/>
          </w:tcPr>
          <w:p w14:paraId="2D15AA99" w14:textId="77777777" w:rsidR="00825F78" w:rsidRPr="00D978BC" w:rsidRDefault="00825F78" w:rsidP="00825F78">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333E812E" w14:textId="77777777" w:rsidR="00825F78" w:rsidRPr="00D978BC" w:rsidRDefault="00825F78" w:rsidP="00825F78">
            <w:pPr>
              <w:pStyle w:val="NoSpacing"/>
              <w:rPr>
                <w:rFonts w:ascii="Arial" w:hAnsi="Arial" w:cs="Arial"/>
                <w:sz w:val="18"/>
                <w:szCs w:val="18"/>
              </w:rPr>
            </w:pPr>
            <w:r w:rsidRPr="00D978BC">
              <w:rPr>
                <w:rFonts w:ascii="Arial" w:hAnsi="Arial" w:cs="Arial"/>
                <w:sz w:val="18"/>
                <w:szCs w:val="18"/>
              </w:rPr>
              <w:t>Minimum</w:t>
            </w:r>
          </w:p>
        </w:tc>
        <w:tc>
          <w:tcPr>
            <w:tcW w:w="7310" w:type="dxa"/>
            <w:gridSpan w:val="8"/>
            <w:tcBorders>
              <w:top w:val="single" w:sz="12" w:space="0" w:color="auto"/>
            </w:tcBorders>
          </w:tcPr>
          <w:p w14:paraId="64B7E6A2" w14:textId="2A5CFE80" w:rsidR="009A103D" w:rsidRPr="00913823" w:rsidRDefault="009A103D" w:rsidP="00913823">
            <w:pPr>
              <w:pStyle w:val="ListParagraph"/>
              <w:numPr>
                <w:ilvl w:val="0"/>
                <w:numId w:val="27"/>
              </w:numPr>
              <w:ind w:left="360"/>
              <w:rPr>
                <w:rFonts w:ascii="Arial" w:hAnsi="Arial" w:cs="Arial"/>
                <w:sz w:val="20"/>
                <w:szCs w:val="20"/>
              </w:rPr>
            </w:pPr>
            <w:r w:rsidRPr="00913823">
              <w:rPr>
                <w:rFonts w:ascii="Arial" w:hAnsi="Arial" w:cs="Arial"/>
                <w:sz w:val="20"/>
                <w:szCs w:val="20"/>
              </w:rPr>
              <w:t xml:space="preserve">Master of Divinity degree </w:t>
            </w:r>
            <w:r w:rsidR="008A6DED">
              <w:rPr>
                <w:rFonts w:ascii="Arial" w:hAnsi="Arial" w:cs="Arial"/>
                <w:sz w:val="20"/>
                <w:szCs w:val="20"/>
              </w:rPr>
              <w:t xml:space="preserve">or Master’s level theological degree </w:t>
            </w:r>
            <w:r w:rsidRPr="00913823">
              <w:rPr>
                <w:rFonts w:ascii="Arial" w:hAnsi="Arial" w:cs="Arial"/>
                <w:sz w:val="20"/>
                <w:szCs w:val="20"/>
              </w:rPr>
              <w:t xml:space="preserve">from a school accredited by a member of the Council for Higher Education Accreditation (CHEA) </w:t>
            </w:r>
          </w:p>
          <w:p w14:paraId="7FEE9421" w14:textId="4C9C2FB1" w:rsidR="00825F78" w:rsidRPr="00913823" w:rsidRDefault="009A103D" w:rsidP="00913823">
            <w:pPr>
              <w:pStyle w:val="ListParagraph"/>
              <w:numPr>
                <w:ilvl w:val="0"/>
                <w:numId w:val="26"/>
              </w:numPr>
              <w:ind w:left="360"/>
              <w:rPr>
                <w:rFonts w:ascii="Arial" w:hAnsi="Arial" w:cs="Arial"/>
                <w:sz w:val="20"/>
                <w:szCs w:val="20"/>
              </w:rPr>
            </w:pPr>
            <w:r w:rsidRPr="00913823">
              <w:rPr>
                <w:rFonts w:ascii="Arial" w:hAnsi="Arial" w:cs="Arial"/>
                <w:sz w:val="20"/>
                <w:szCs w:val="20"/>
              </w:rPr>
              <w:t>Four units of Clinical Pastoral Education (CPE) in a hospital setting</w:t>
            </w:r>
          </w:p>
        </w:tc>
      </w:tr>
      <w:tr w:rsidR="009C1465" w:rsidRPr="005C6581" w14:paraId="005A5CE6" w14:textId="77777777" w:rsidTr="009A60E9">
        <w:trPr>
          <w:trHeight w:val="255"/>
        </w:trPr>
        <w:tc>
          <w:tcPr>
            <w:tcW w:w="2320" w:type="dxa"/>
            <w:gridSpan w:val="3"/>
            <w:vMerge/>
            <w:tcBorders>
              <w:bottom w:val="single" w:sz="12" w:space="0" w:color="auto"/>
            </w:tcBorders>
            <w:shd w:val="clear" w:color="auto" w:fill="auto"/>
          </w:tcPr>
          <w:p w14:paraId="1AFBD47C" w14:textId="77777777" w:rsidR="009C1465" w:rsidRPr="00D978BC" w:rsidRDefault="009C1465" w:rsidP="009C1465">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4A13493A" w14:textId="77777777" w:rsidR="009C1465" w:rsidRPr="00D978BC" w:rsidRDefault="009C1465" w:rsidP="009C1465">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60ED080A" w14:textId="1EDE862D" w:rsidR="009C1465" w:rsidRPr="00B12134" w:rsidRDefault="009C1465" w:rsidP="009C1465">
            <w:pPr>
              <w:pStyle w:val="Heading2"/>
              <w:rPr>
                <w:b w:val="0"/>
                <w:bCs w:val="0"/>
              </w:rPr>
            </w:pPr>
            <w:r>
              <w:rPr>
                <w:b w:val="0"/>
                <w:bCs w:val="0"/>
              </w:rPr>
              <w:t>Completion of a 1-year CPE Residency Program in a hospital setting</w:t>
            </w:r>
          </w:p>
        </w:tc>
      </w:tr>
      <w:tr w:rsidR="009C1465" w:rsidRPr="00681F15" w14:paraId="7A1741B4" w14:textId="77777777" w:rsidTr="009A60E9">
        <w:trPr>
          <w:trHeight w:val="233"/>
        </w:trPr>
        <w:tc>
          <w:tcPr>
            <w:tcW w:w="2320" w:type="dxa"/>
            <w:gridSpan w:val="3"/>
            <w:vMerge w:val="restart"/>
            <w:tcBorders>
              <w:top w:val="single" w:sz="12" w:space="0" w:color="auto"/>
            </w:tcBorders>
            <w:shd w:val="clear" w:color="auto" w:fill="auto"/>
          </w:tcPr>
          <w:p w14:paraId="25AAA14C" w14:textId="77777777" w:rsidR="009C1465" w:rsidRPr="00D978BC" w:rsidRDefault="009C1465" w:rsidP="009C1465">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1DFAADDD" w14:textId="77777777" w:rsidR="009C1465" w:rsidRPr="00D978BC" w:rsidRDefault="009C1465" w:rsidP="009C1465">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tcPr>
          <w:p w14:paraId="34ECC390" w14:textId="5D0066F6" w:rsidR="009C1465" w:rsidRPr="006300B7" w:rsidRDefault="009C1465" w:rsidP="009C1465">
            <w:pPr>
              <w:rPr>
                <w:rFonts w:ascii="Arial" w:hAnsi="Arial" w:cs="Arial"/>
                <w:sz w:val="20"/>
                <w:szCs w:val="20"/>
              </w:rPr>
            </w:pPr>
            <w:r>
              <w:rPr>
                <w:rFonts w:ascii="Arial" w:hAnsi="Arial" w:cs="Arial"/>
                <w:sz w:val="20"/>
                <w:szCs w:val="20"/>
              </w:rPr>
              <w:t xml:space="preserve">One (1) year hospital work experience post-CPE or two (2) years of other relevant </w:t>
            </w:r>
            <w:r w:rsidR="009B0B62">
              <w:rPr>
                <w:rFonts w:ascii="Arial" w:hAnsi="Arial" w:cs="Arial"/>
                <w:sz w:val="20"/>
                <w:szCs w:val="20"/>
              </w:rPr>
              <w:t xml:space="preserve">spiritual or ministry </w:t>
            </w:r>
            <w:r>
              <w:rPr>
                <w:rFonts w:ascii="Arial" w:hAnsi="Arial" w:cs="Arial"/>
                <w:sz w:val="20"/>
                <w:szCs w:val="20"/>
              </w:rPr>
              <w:t>experience</w:t>
            </w:r>
          </w:p>
        </w:tc>
      </w:tr>
      <w:tr w:rsidR="009C1465" w:rsidRPr="005C6581" w14:paraId="599FC190" w14:textId="77777777" w:rsidTr="009A60E9">
        <w:trPr>
          <w:trHeight w:val="232"/>
        </w:trPr>
        <w:tc>
          <w:tcPr>
            <w:tcW w:w="2320" w:type="dxa"/>
            <w:gridSpan w:val="3"/>
            <w:vMerge/>
            <w:tcBorders>
              <w:bottom w:val="single" w:sz="12" w:space="0" w:color="auto"/>
            </w:tcBorders>
            <w:shd w:val="clear" w:color="auto" w:fill="auto"/>
          </w:tcPr>
          <w:p w14:paraId="694080C9" w14:textId="77777777" w:rsidR="009C1465" w:rsidRPr="00D978BC" w:rsidRDefault="009C1465" w:rsidP="009C1465">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6A999C86" w14:textId="77777777" w:rsidR="009C1465" w:rsidRPr="00D978BC" w:rsidRDefault="009C1465" w:rsidP="009C1465">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tcPr>
          <w:p w14:paraId="2216A409" w14:textId="5337985E" w:rsidR="009C1465" w:rsidRPr="008B408D" w:rsidRDefault="009C1465" w:rsidP="009C1465">
            <w:pPr>
              <w:pStyle w:val="Heading2"/>
              <w:rPr>
                <w:b w:val="0"/>
                <w:bCs w:val="0"/>
              </w:rPr>
            </w:pPr>
            <w:r w:rsidRPr="009C1465">
              <w:rPr>
                <w:b w:val="0"/>
                <w:bCs w:val="0"/>
              </w:rPr>
              <w:t xml:space="preserve">Two (2) years of </w:t>
            </w:r>
            <w:r>
              <w:rPr>
                <w:b w:val="0"/>
                <w:bCs w:val="0"/>
              </w:rPr>
              <w:t>work</w:t>
            </w:r>
            <w:r w:rsidRPr="009C1465">
              <w:rPr>
                <w:b w:val="0"/>
                <w:bCs w:val="0"/>
              </w:rPr>
              <w:t xml:space="preserve"> experience</w:t>
            </w:r>
            <w:r>
              <w:rPr>
                <w:b w:val="0"/>
                <w:bCs w:val="0"/>
              </w:rPr>
              <w:t xml:space="preserve"> post-CPE in a Level 1 Trauma Center and/or children’s hospital</w:t>
            </w:r>
          </w:p>
        </w:tc>
      </w:tr>
      <w:tr w:rsidR="009C1465" w:rsidRPr="005C6581" w14:paraId="3BE3DF41" w14:textId="77777777" w:rsidTr="009A60E9">
        <w:trPr>
          <w:trHeight w:val="132"/>
        </w:trPr>
        <w:tc>
          <w:tcPr>
            <w:tcW w:w="2320" w:type="dxa"/>
            <w:gridSpan w:val="3"/>
            <w:vMerge w:val="restart"/>
            <w:tcBorders>
              <w:top w:val="single" w:sz="12" w:space="0" w:color="auto"/>
            </w:tcBorders>
          </w:tcPr>
          <w:p w14:paraId="60D1986A" w14:textId="77777777" w:rsidR="009C1465" w:rsidRPr="00D978BC" w:rsidRDefault="009C1465" w:rsidP="009C1465">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63D0F1F3" w14:textId="77777777" w:rsidR="009C1465" w:rsidRPr="00D978BC" w:rsidRDefault="009C1465" w:rsidP="009C1465">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8"/>
            <w:tcBorders>
              <w:top w:val="single" w:sz="12" w:space="0" w:color="auto"/>
            </w:tcBorders>
            <w:shd w:val="clear" w:color="auto" w:fill="auto"/>
          </w:tcPr>
          <w:p w14:paraId="7E27B72D" w14:textId="58B34D5A" w:rsidR="009C1465" w:rsidRDefault="009C1465" w:rsidP="008A6DED">
            <w:pPr>
              <w:pStyle w:val="Heading2"/>
              <w:numPr>
                <w:ilvl w:val="0"/>
                <w:numId w:val="27"/>
              </w:numPr>
              <w:ind w:left="340"/>
              <w:rPr>
                <w:b w:val="0"/>
                <w:bCs w:val="0"/>
              </w:rPr>
            </w:pPr>
            <w:r>
              <w:rPr>
                <w:b w:val="0"/>
                <w:bCs w:val="0"/>
              </w:rPr>
              <w:t xml:space="preserve">Eligible for Board Certification by a recognized national body (APC, NAJC, </w:t>
            </w:r>
            <w:r w:rsidR="00DA163F">
              <w:rPr>
                <w:b w:val="0"/>
                <w:bCs w:val="0"/>
              </w:rPr>
              <w:t>etc.</w:t>
            </w:r>
            <w:r>
              <w:rPr>
                <w:b w:val="0"/>
                <w:bCs w:val="0"/>
              </w:rPr>
              <w:t>) within 2 years of start date</w:t>
            </w:r>
          </w:p>
          <w:p w14:paraId="61DED024" w14:textId="71AB6244" w:rsidR="000E4F14" w:rsidRPr="000E4F14" w:rsidRDefault="000E4F14" w:rsidP="008A6DED">
            <w:pPr>
              <w:pStyle w:val="NoSpacing"/>
              <w:numPr>
                <w:ilvl w:val="1"/>
                <w:numId w:val="27"/>
              </w:numPr>
              <w:ind w:left="346"/>
              <w:rPr>
                <w:szCs w:val="20"/>
              </w:rPr>
            </w:pPr>
            <w:r>
              <w:rPr>
                <w:rFonts w:ascii="Arial" w:hAnsi="Arial" w:cs="Arial"/>
                <w:sz w:val="20"/>
                <w:szCs w:val="20"/>
              </w:rPr>
              <w:t xml:space="preserve">Board Certified Chaplain in good standing with a recognized national body (APC, NAJC, </w:t>
            </w:r>
            <w:r w:rsidR="00DA163F">
              <w:rPr>
                <w:rFonts w:ascii="Arial" w:hAnsi="Arial" w:cs="Arial"/>
                <w:sz w:val="20"/>
                <w:szCs w:val="20"/>
              </w:rPr>
              <w:t>etc.</w:t>
            </w:r>
            <w:r>
              <w:rPr>
                <w:rFonts w:ascii="Arial" w:hAnsi="Arial" w:cs="Arial"/>
                <w:sz w:val="20"/>
                <w:szCs w:val="20"/>
              </w:rPr>
              <w:t>) within 3 years of start date</w:t>
            </w:r>
          </w:p>
        </w:tc>
      </w:tr>
      <w:tr w:rsidR="009C1465" w:rsidRPr="005C6581" w14:paraId="2D683025" w14:textId="77777777" w:rsidTr="009A60E9">
        <w:trPr>
          <w:trHeight w:val="143"/>
        </w:trPr>
        <w:tc>
          <w:tcPr>
            <w:tcW w:w="2320" w:type="dxa"/>
            <w:gridSpan w:val="3"/>
            <w:vMerge/>
            <w:tcBorders>
              <w:bottom w:val="single" w:sz="12" w:space="0" w:color="auto"/>
            </w:tcBorders>
          </w:tcPr>
          <w:p w14:paraId="2FF882DA" w14:textId="77777777" w:rsidR="009C1465" w:rsidRPr="00D978BC" w:rsidRDefault="009C1465" w:rsidP="009C1465">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6BC0AE8C" w14:textId="77777777" w:rsidR="009C1465" w:rsidRPr="00D978BC" w:rsidRDefault="009C1465" w:rsidP="009C1465">
            <w:pPr>
              <w:pStyle w:val="NoSpacing"/>
              <w:rPr>
                <w:rFonts w:ascii="Arial" w:hAnsi="Arial" w:cs="Arial"/>
                <w:sz w:val="18"/>
                <w:szCs w:val="18"/>
              </w:rPr>
            </w:pPr>
            <w:r w:rsidRPr="00D978BC">
              <w:rPr>
                <w:rFonts w:ascii="Arial" w:hAnsi="Arial" w:cs="Arial"/>
                <w:sz w:val="18"/>
                <w:szCs w:val="18"/>
              </w:rPr>
              <w:t>Preferred</w:t>
            </w:r>
          </w:p>
        </w:tc>
        <w:tc>
          <w:tcPr>
            <w:tcW w:w="7310" w:type="dxa"/>
            <w:gridSpan w:val="8"/>
            <w:tcBorders>
              <w:bottom w:val="single" w:sz="12" w:space="0" w:color="auto"/>
            </w:tcBorders>
            <w:shd w:val="clear" w:color="auto" w:fill="auto"/>
          </w:tcPr>
          <w:p w14:paraId="59F52A64" w14:textId="56E5B793" w:rsidR="009C1465" w:rsidRPr="000E4F14" w:rsidRDefault="009C1465" w:rsidP="008A6DED">
            <w:pPr>
              <w:pStyle w:val="NoSpacing"/>
              <w:numPr>
                <w:ilvl w:val="1"/>
                <w:numId w:val="27"/>
              </w:numPr>
              <w:ind w:left="346"/>
              <w:rPr>
                <w:rFonts w:ascii="Arial" w:hAnsi="Arial" w:cs="Arial"/>
                <w:sz w:val="20"/>
                <w:szCs w:val="20"/>
              </w:rPr>
            </w:pPr>
            <w:r>
              <w:rPr>
                <w:rFonts w:ascii="Arial" w:hAnsi="Arial" w:cs="Arial"/>
                <w:sz w:val="20"/>
                <w:szCs w:val="20"/>
              </w:rPr>
              <w:t xml:space="preserve">Board Certified Chaplain in good standing with a recognized national body (APC, NAJC, </w:t>
            </w:r>
            <w:r w:rsidR="00DA163F">
              <w:rPr>
                <w:rFonts w:ascii="Arial" w:hAnsi="Arial" w:cs="Arial"/>
                <w:sz w:val="20"/>
                <w:szCs w:val="20"/>
              </w:rPr>
              <w:t>etc.</w:t>
            </w:r>
            <w:r>
              <w:rPr>
                <w:rFonts w:ascii="Arial" w:hAnsi="Arial" w:cs="Arial"/>
                <w:sz w:val="20"/>
                <w:szCs w:val="20"/>
              </w:rPr>
              <w:t>)</w:t>
            </w:r>
          </w:p>
        </w:tc>
      </w:tr>
      <w:tr w:rsidR="00DE25F7" w:rsidRPr="00911F9A" w14:paraId="1AEC8D54" w14:textId="77777777" w:rsidTr="009A60E9">
        <w:trPr>
          <w:trHeight w:val="762"/>
        </w:trPr>
        <w:tc>
          <w:tcPr>
            <w:tcW w:w="3850" w:type="dxa"/>
            <w:gridSpan w:val="5"/>
            <w:tcBorders>
              <w:top w:val="single" w:sz="12" w:space="0" w:color="auto"/>
              <w:bottom w:val="single" w:sz="12" w:space="0" w:color="auto"/>
            </w:tcBorders>
          </w:tcPr>
          <w:p w14:paraId="110BD1E9" w14:textId="77777777" w:rsidR="00DE25F7" w:rsidRPr="00D978BC" w:rsidRDefault="00DE25F7" w:rsidP="00DE25F7">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8"/>
            <w:tcBorders>
              <w:top w:val="single" w:sz="12" w:space="0" w:color="auto"/>
              <w:bottom w:val="single" w:sz="12" w:space="0" w:color="auto"/>
            </w:tcBorders>
          </w:tcPr>
          <w:p w14:paraId="6562E835" w14:textId="540A8AE7" w:rsidR="005A059C" w:rsidRPr="00913823" w:rsidRDefault="00DE25F7" w:rsidP="00DE25F7">
            <w:pPr>
              <w:pStyle w:val="NoSpacing"/>
              <w:numPr>
                <w:ilvl w:val="0"/>
                <w:numId w:val="16"/>
              </w:numPr>
              <w:rPr>
                <w:rFonts w:ascii="Arial" w:hAnsi="Arial" w:cs="Arial"/>
                <w:sz w:val="18"/>
                <w:szCs w:val="18"/>
              </w:rPr>
            </w:pPr>
            <w:r w:rsidRPr="00905018">
              <w:rPr>
                <w:rFonts w:ascii="Arial" w:hAnsi="Arial" w:cs="Arial"/>
                <w:sz w:val="20"/>
                <w:szCs w:val="20"/>
              </w:rPr>
              <w:t xml:space="preserve">Demonstrated spiritual care experience in a health care setting </w:t>
            </w:r>
          </w:p>
          <w:p w14:paraId="40443400" w14:textId="7C653E64" w:rsidR="005A059C" w:rsidRPr="00913823" w:rsidRDefault="005A059C" w:rsidP="00DE25F7">
            <w:pPr>
              <w:pStyle w:val="NoSpacing"/>
              <w:numPr>
                <w:ilvl w:val="0"/>
                <w:numId w:val="16"/>
              </w:numPr>
              <w:rPr>
                <w:rFonts w:ascii="Arial" w:hAnsi="Arial" w:cs="Arial"/>
                <w:sz w:val="18"/>
                <w:szCs w:val="18"/>
              </w:rPr>
            </w:pPr>
            <w:r>
              <w:rPr>
                <w:rFonts w:ascii="Arial" w:hAnsi="Arial" w:cs="Arial"/>
                <w:sz w:val="20"/>
                <w:szCs w:val="20"/>
              </w:rPr>
              <w:t xml:space="preserve">Ability to </w:t>
            </w:r>
            <w:r w:rsidR="00DE25F7" w:rsidRPr="00905018">
              <w:rPr>
                <w:rFonts w:ascii="Arial" w:hAnsi="Arial" w:cs="Arial"/>
                <w:sz w:val="20"/>
                <w:szCs w:val="20"/>
              </w:rPr>
              <w:t>listen</w:t>
            </w:r>
            <w:r>
              <w:rPr>
                <w:rFonts w:ascii="Arial" w:hAnsi="Arial" w:cs="Arial"/>
                <w:sz w:val="20"/>
                <w:szCs w:val="20"/>
              </w:rPr>
              <w:t xml:space="preserve"> with an</w:t>
            </w:r>
            <w:r w:rsidR="00DE25F7" w:rsidRPr="00905018">
              <w:rPr>
                <w:rFonts w:ascii="Arial" w:hAnsi="Arial" w:cs="Arial"/>
                <w:sz w:val="20"/>
                <w:szCs w:val="20"/>
              </w:rPr>
              <w:t xml:space="preserve"> attentive and demonstrate</w:t>
            </w:r>
            <w:r>
              <w:rPr>
                <w:rFonts w:ascii="Arial" w:hAnsi="Arial" w:cs="Arial"/>
                <w:sz w:val="20"/>
                <w:szCs w:val="20"/>
              </w:rPr>
              <w:t>d</w:t>
            </w:r>
            <w:r w:rsidR="00DE25F7" w:rsidRPr="00905018">
              <w:rPr>
                <w:rFonts w:ascii="Arial" w:hAnsi="Arial" w:cs="Arial"/>
                <w:sz w:val="20"/>
                <w:szCs w:val="20"/>
              </w:rPr>
              <w:t xml:space="preserve"> non-judgmental presence </w:t>
            </w:r>
          </w:p>
          <w:p w14:paraId="3A506AA0" w14:textId="337F9470" w:rsidR="005A059C" w:rsidRPr="00913823" w:rsidRDefault="00DE25F7" w:rsidP="00DE25F7">
            <w:pPr>
              <w:pStyle w:val="NoSpacing"/>
              <w:numPr>
                <w:ilvl w:val="0"/>
                <w:numId w:val="16"/>
              </w:numPr>
              <w:rPr>
                <w:rFonts w:ascii="Arial" w:hAnsi="Arial" w:cs="Arial"/>
                <w:sz w:val="18"/>
                <w:szCs w:val="18"/>
              </w:rPr>
            </w:pPr>
            <w:r w:rsidRPr="00905018">
              <w:rPr>
                <w:rFonts w:ascii="Arial" w:hAnsi="Arial" w:cs="Arial"/>
                <w:sz w:val="20"/>
                <w:szCs w:val="20"/>
              </w:rPr>
              <w:t xml:space="preserve">Broad interfaith theological knowledge base and familiarity with the diversity of religious experience across cultures </w:t>
            </w:r>
          </w:p>
          <w:p w14:paraId="1F1A26B2" w14:textId="406E6255" w:rsidR="005A059C" w:rsidRPr="00913823" w:rsidRDefault="00DE25F7" w:rsidP="00DE25F7">
            <w:pPr>
              <w:pStyle w:val="NoSpacing"/>
              <w:numPr>
                <w:ilvl w:val="0"/>
                <w:numId w:val="16"/>
              </w:numPr>
              <w:rPr>
                <w:rFonts w:ascii="Arial" w:hAnsi="Arial" w:cs="Arial"/>
                <w:sz w:val="18"/>
                <w:szCs w:val="18"/>
              </w:rPr>
            </w:pPr>
            <w:r w:rsidRPr="00905018">
              <w:rPr>
                <w:rFonts w:ascii="Arial" w:hAnsi="Arial" w:cs="Arial"/>
                <w:sz w:val="20"/>
                <w:szCs w:val="20"/>
              </w:rPr>
              <w:t>Ability to work within the scope of a large, complex Level 1 Trauma Center and work</w:t>
            </w:r>
            <w:r w:rsidR="005A059C">
              <w:rPr>
                <w:rFonts w:ascii="Arial" w:hAnsi="Arial" w:cs="Arial"/>
                <w:sz w:val="20"/>
                <w:szCs w:val="20"/>
              </w:rPr>
              <w:t>ing</w:t>
            </w:r>
            <w:r w:rsidRPr="00905018">
              <w:rPr>
                <w:rFonts w:ascii="Arial" w:hAnsi="Arial" w:cs="Arial"/>
                <w:sz w:val="20"/>
                <w:szCs w:val="20"/>
              </w:rPr>
              <w:t xml:space="preserve"> with children and adults </w:t>
            </w:r>
          </w:p>
          <w:p w14:paraId="4E4B55EA" w14:textId="65BF21F5" w:rsidR="005A059C" w:rsidRPr="00913823" w:rsidRDefault="00DE25F7" w:rsidP="00DE25F7">
            <w:pPr>
              <w:pStyle w:val="NoSpacing"/>
              <w:numPr>
                <w:ilvl w:val="0"/>
                <w:numId w:val="16"/>
              </w:numPr>
              <w:rPr>
                <w:rFonts w:ascii="Arial" w:hAnsi="Arial" w:cs="Arial"/>
                <w:sz w:val="18"/>
                <w:szCs w:val="18"/>
              </w:rPr>
            </w:pPr>
            <w:r w:rsidRPr="00905018">
              <w:rPr>
                <w:rFonts w:ascii="Arial" w:hAnsi="Arial" w:cs="Arial"/>
                <w:sz w:val="20"/>
                <w:szCs w:val="20"/>
              </w:rPr>
              <w:t xml:space="preserve">Willingness </w:t>
            </w:r>
            <w:r w:rsidR="005A059C">
              <w:rPr>
                <w:rFonts w:ascii="Arial" w:hAnsi="Arial" w:cs="Arial"/>
                <w:sz w:val="20"/>
                <w:szCs w:val="20"/>
              </w:rPr>
              <w:t xml:space="preserve">and ability </w:t>
            </w:r>
            <w:r w:rsidRPr="00905018">
              <w:rPr>
                <w:rFonts w:ascii="Arial" w:hAnsi="Arial" w:cs="Arial"/>
                <w:sz w:val="20"/>
                <w:szCs w:val="20"/>
              </w:rPr>
              <w:t xml:space="preserve">to work within an interdisciplinary team </w:t>
            </w:r>
          </w:p>
          <w:p w14:paraId="5385B0E9" w14:textId="53178E25" w:rsidR="005A059C" w:rsidRPr="00913823" w:rsidRDefault="005A059C" w:rsidP="00DE25F7">
            <w:pPr>
              <w:pStyle w:val="NoSpacing"/>
              <w:numPr>
                <w:ilvl w:val="0"/>
                <w:numId w:val="16"/>
              </w:numPr>
              <w:rPr>
                <w:rFonts w:ascii="Arial" w:hAnsi="Arial" w:cs="Arial"/>
                <w:sz w:val="18"/>
                <w:szCs w:val="18"/>
              </w:rPr>
            </w:pPr>
            <w:r>
              <w:rPr>
                <w:rFonts w:ascii="Arial" w:hAnsi="Arial" w:cs="Arial"/>
                <w:sz w:val="20"/>
                <w:szCs w:val="20"/>
              </w:rPr>
              <w:t>Ability to u</w:t>
            </w:r>
            <w:r w:rsidR="00DE25F7" w:rsidRPr="00905018">
              <w:rPr>
                <w:rFonts w:ascii="Arial" w:hAnsi="Arial" w:cs="Arial"/>
                <w:sz w:val="20"/>
                <w:szCs w:val="20"/>
              </w:rPr>
              <w:t xml:space="preserve">nderstand complex medical situations and the role of the professional chaplain as a part of the health care team </w:t>
            </w:r>
          </w:p>
          <w:p w14:paraId="293F88D4" w14:textId="49B4F92F" w:rsidR="005A059C" w:rsidRPr="00913823" w:rsidRDefault="00DE25F7" w:rsidP="00DE25F7">
            <w:pPr>
              <w:pStyle w:val="NoSpacing"/>
              <w:numPr>
                <w:ilvl w:val="0"/>
                <w:numId w:val="16"/>
              </w:numPr>
              <w:rPr>
                <w:rFonts w:ascii="Arial" w:hAnsi="Arial" w:cs="Arial"/>
                <w:sz w:val="18"/>
                <w:szCs w:val="18"/>
              </w:rPr>
            </w:pPr>
            <w:r w:rsidRPr="00905018">
              <w:rPr>
                <w:rFonts w:ascii="Arial" w:hAnsi="Arial" w:cs="Arial"/>
                <w:sz w:val="20"/>
                <w:szCs w:val="20"/>
              </w:rPr>
              <w:t xml:space="preserve">Life-long learner, open to discussion and constructive </w:t>
            </w:r>
            <w:r w:rsidR="005A059C">
              <w:rPr>
                <w:rFonts w:ascii="Arial" w:hAnsi="Arial" w:cs="Arial"/>
                <w:sz w:val="20"/>
                <w:szCs w:val="20"/>
              </w:rPr>
              <w:t>feedback</w:t>
            </w:r>
            <w:r w:rsidRPr="00905018">
              <w:rPr>
                <w:rFonts w:ascii="Arial" w:hAnsi="Arial" w:cs="Arial"/>
                <w:sz w:val="20"/>
                <w:szCs w:val="20"/>
              </w:rPr>
              <w:t xml:space="preserve"> </w:t>
            </w:r>
          </w:p>
          <w:p w14:paraId="39008EE7" w14:textId="3EC84E73" w:rsidR="005A059C" w:rsidRPr="00913823" w:rsidRDefault="00DE25F7" w:rsidP="00DE25F7">
            <w:pPr>
              <w:pStyle w:val="NoSpacing"/>
              <w:numPr>
                <w:ilvl w:val="0"/>
                <w:numId w:val="16"/>
              </w:numPr>
              <w:rPr>
                <w:rFonts w:ascii="Arial" w:hAnsi="Arial" w:cs="Arial"/>
                <w:sz w:val="18"/>
                <w:szCs w:val="18"/>
              </w:rPr>
            </w:pPr>
            <w:r w:rsidRPr="00905018">
              <w:rPr>
                <w:rFonts w:ascii="Arial" w:hAnsi="Arial" w:cs="Arial"/>
                <w:sz w:val="20"/>
                <w:szCs w:val="20"/>
              </w:rPr>
              <w:t>Ab</w:t>
            </w:r>
            <w:r w:rsidR="005A059C">
              <w:rPr>
                <w:rFonts w:ascii="Arial" w:hAnsi="Arial" w:cs="Arial"/>
                <w:sz w:val="20"/>
                <w:szCs w:val="20"/>
              </w:rPr>
              <w:t>ility</w:t>
            </w:r>
            <w:r w:rsidRPr="00905018">
              <w:rPr>
                <w:rFonts w:ascii="Arial" w:hAnsi="Arial" w:cs="Arial"/>
                <w:sz w:val="20"/>
                <w:szCs w:val="20"/>
              </w:rPr>
              <w:t xml:space="preserve"> to incorporate new methods and ideas into practice </w:t>
            </w:r>
          </w:p>
          <w:p w14:paraId="0D80A2A7" w14:textId="25766B78" w:rsidR="00C61609" w:rsidRPr="005A059C" w:rsidRDefault="00DB271E" w:rsidP="00913823">
            <w:pPr>
              <w:pStyle w:val="NoSpacing"/>
              <w:numPr>
                <w:ilvl w:val="0"/>
                <w:numId w:val="16"/>
              </w:numPr>
              <w:rPr>
                <w:rFonts w:ascii="Arial" w:hAnsi="Arial" w:cs="Arial"/>
                <w:sz w:val="18"/>
                <w:szCs w:val="18"/>
              </w:rPr>
            </w:pPr>
            <w:r>
              <w:rPr>
                <w:rFonts w:ascii="Arial" w:hAnsi="Arial" w:cs="Arial"/>
                <w:sz w:val="20"/>
                <w:szCs w:val="20"/>
              </w:rPr>
              <w:t xml:space="preserve">Willing to </w:t>
            </w:r>
            <w:r w:rsidR="005C6D07">
              <w:rPr>
                <w:rFonts w:ascii="Arial" w:hAnsi="Arial" w:cs="Arial"/>
                <w:sz w:val="20"/>
                <w:szCs w:val="20"/>
              </w:rPr>
              <w:t xml:space="preserve">and </w:t>
            </w:r>
            <w:r>
              <w:rPr>
                <w:rFonts w:ascii="Arial" w:hAnsi="Arial" w:cs="Arial"/>
                <w:sz w:val="20"/>
                <w:szCs w:val="20"/>
              </w:rPr>
              <w:t>s</w:t>
            </w:r>
            <w:r w:rsidR="00DE25F7" w:rsidRPr="00905018">
              <w:rPr>
                <w:rFonts w:ascii="Arial" w:hAnsi="Arial" w:cs="Arial"/>
                <w:sz w:val="20"/>
                <w:szCs w:val="20"/>
              </w:rPr>
              <w:t>eek</w:t>
            </w:r>
            <w:r w:rsidR="005C6D07">
              <w:rPr>
                <w:rFonts w:ascii="Arial" w:hAnsi="Arial" w:cs="Arial"/>
                <w:sz w:val="20"/>
                <w:szCs w:val="20"/>
              </w:rPr>
              <w:t>s</w:t>
            </w:r>
            <w:r w:rsidR="00DE25F7" w:rsidRPr="00905018">
              <w:rPr>
                <w:rFonts w:ascii="Arial" w:hAnsi="Arial" w:cs="Arial"/>
                <w:sz w:val="20"/>
                <w:szCs w:val="20"/>
              </w:rPr>
              <w:t xml:space="preserve"> guidance and direction as needed </w:t>
            </w:r>
          </w:p>
        </w:tc>
      </w:tr>
      <w:tr w:rsidR="009C1465" w:rsidRPr="00F91C42" w14:paraId="5AE78605" w14:textId="77777777" w:rsidTr="009A60E9">
        <w:tc>
          <w:tcPr>
            <w:tcW w:w="11160" w:type="dxa"/>
            <w:gridSpan w:val="13"/>
            <w:shd w:val="clear" w:color="auto" w:fill="D9D9D9"/>
          </w:tcPr>
          <w:p w14:paraId="7FF68CE1" w14:textId="77777777" w:rsidR="009C1465" w:rsidRPr="00F55CC6" w:rsidRDefault="009C1465" w:rsidP="009C1465">
            <w:pPr>
              <w:pStyle w:val="Heading4"/>
              <w:jc w:val="center"/>
              <w:rPr>
                <w:rFonts w:ascii="Arial Black" w:hAnsi="Arial Black"/>
                <w:b w:val="0"/>
                <w:sz w:val="22"/>
                <w:szCs w:val="22"/>
              </w:rPr>
            </w:pPr>
            <w:r>
              <w:rPr>
                <w:rFonts w:ascii="Arial Black" w:hAnsi="Arial Black"/>
                <w:b w:val="0"/>
                <w:sz w:val="22"/>
                <w:szCs w:val="22"/>
              </w:rPr>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30878AE0" w14:textId="77777777" w:rsidR="009C1465" w:rsidRPr="00F91C42" w:rsidRDefault="009C1465" w:rsidP="009C1465">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9C1465" w14:paraId="3D85528E" w14:textId="77777777" w:rsidTr="009A60E9">
        <w:tc>
          <w:tcPr>
            <w:tcW w:w="11160" w:type="dxa"/>
            <w:gridSpan w:val="13"/>
          </w:tcPr>
          <w:p w14:paraId="7F0D5510" w14:textId="77777777" w:rsidR="009C1465" w:rsidRDefault="009C1465" w:rsidP="009C1465">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9C1465" w14:paraId="0EC59A8B" w14:textId="77777777" w:rsidTr="009A60E9">
        <w:trPr>
          <w:trHeight w:val="261"/>
        </w:trPr>
        <w:tc>
          <w:tcPr>
            <w:tcW w:w="432" w:type="dxa"/>
          </w:tcPr>
          <w:p w14:paraId="3EBCE249" w14:textId="7DA3FB7E" w:rsidR="009C1465" w:rsidRPr="00811BA0" w:rsidRDefault="00C61609" w:rsidP="009C1465">
            <w:pPr>
              <w:rPr>
                <w:rFonts w:ascii="Arial" w:hAnsi="Arial" w:cs="Arial"/>
                <w:b/>
                <w:sz w:val="18"/>
              </w:rPr>
            </w:pPr>
            <w:r>
              <w:rPr>
                <w:rFonts w:ascii="Arial" w:hAnsi="Arial" w:cs="Arial"/>
                <w:b/>
                <w:sz w:val="18"/>
              </w:rPr>
              <w:t>x</w:t>
            </w:r>
          </w:p>
        </w:tc>
        <w:tc>
          <w:tcPr>
            <w:tcW w:w="5220" w:type="dxa"/>
            <w:gridSpan w:val="6"/>
          </w:tcPr>
          <w:p w14:paraId="6F41D60B" w14:textId="77777777" w:rsidR="009C1465" w:rsidRDefault="009C1465" w:rsidP="009C1465">
            <w:pPr>
              <w:rPr>
                <w:rFonts w:ascii="Arial" w:hAnsi="Arial" w:cs="Arial"/>
                <w:sz w:val="18"/>
              </w:rPr>
            </w:pPr>
            <w:r>
              <w:rPr>
                <w:rFonts w:ascii="Arial" w:hAnsi="Arial" w:cs="Arial"/>
                <w:sz w:val="18"/>
              </w:rPr>
              <w:t>Infants (Birth – 11 months)</w:t>
            </w:r>
          </w:p>
        </w:tc>
        <w:tc>
          <w:tcPr>
            <w:tcW w:w="450" w:type="dxa"/>
            <w:shd w:val="clear" w:color="auto" w:fill="auto"/>
          </w:tcPr>
          <w:p w14:paraId="4BBD67CB" w14:textId="16F41579" w:rsidR="009C1465" w:rsidRPr="0031305D" w:rsidRDefault="00C61609" w:rsidP="009C1465">
            <w:pPr>
              <w:rPr>
                <w:rFonts w:ascii="Arial" w:hAnsi="Arial" w:cs="Arial"/>
                <w:b/>
                <w:sz w:val="18"/>
              </w:rPr>
            </w:pPr>
            <w:r>
              <w:rPr>
                <w:rFonts w:ascii="Arial" w:hAnsi="Arial" w:cs="Arial"/>
                <w:b/>
                <w:sz w:val="18"/>
              </w:rPr>
              <w:t>x</w:t>
            </w:r>
          </w:p>
        </w:tc>
        <w:tc>
          <w:tcPr>
            <w:tcW w:w="5058" w:type="dxa"/>
            <w:gridSpan w:val="5"/>
            <w:shd w:val="clear" w:color="auto" w:fill="auto"/>
          </w:tcPr>
          <w:p w14:paraId="3C43C411" w14:textId="77777777" w:rsidR="009C1465" w:rsidRDefault="009C1465" w:rsidP="009C1465">
            <w:pPr>
              <w:rPr>
                <w:sz w:val="18"/>
              </w:rPr>
            </w:pPr>
            <w:r>
              <w:rPr>
                <w:rFonts w:ascii="Arial" w:hAnsi="Arial" w:cs="Arial"/>
                <w:sz w:val="18"/>
              </w:rPr>
              <w:t>Adolescent (13 – 19 years)</w:t>
            </w:r>
          </w:p>
        </w:tc>
      </w:tr>
      <w:tr w:rsidR="009C1465" w14:paraId="54EA4F0D" w14:textId="77777777" w:rsidTr="009A60E9">
        <w:trPr>
          <w:trHeight w:val="258"/>
        </w:trPr>
        <w:tc>
          <w:tcPr>
            <w:tcW w:w="432" w:type="dxa"/>
          </w:tcPr>
          <w:p w14:paraId="4DC67C38" w14:textId="31E6BA78" w:rsidR="009C1465" w:rsidRPr="00811BA0" w:rsidRDefault="00C61609" w:rsidP="009C1465">
            <w:pPr>
              <w:rPr>
                <w:rFonts w:ascii="Arial" w:hAnsi="Arial" w:cs="Arial"/>
                <w:b/>
                <w:sz w:val="18"/>
              </w:rPr>
            </w:pPr>
            <w:r>
              <w:rPr>
                <w:rFonts w:ascii="Arial" w:hAnsi="Arial" w:cs="Arial"/>
                <w:b/>
                <w:sz w:val="18"/>
              </w:rPr>
              <w:lastRenderedPageBreak/>
              <w:t>x</w:t>
            </w:r>
          </w:p>
        </w:tc>
        <w:tc>
          <w:tcPr>
            <w:tcW w:w="5220" w:type="dxa"/>
            <w:gridSpan w:val="6"/>
          </w:tcPr>
          <w:p w14:paraId="52985340" w14:textId="77777777" w:rsidR="009C1465" w:rsidRDefault="009C1465" w:rsidP="009C1465">
            <w:pPr>
              <w:rPr>
                <w:rFonts w:ascii="Arial" w:hAnsi="Arial" w:cs="Arial"/>
                <w:sz w:val="18"/>
              </w:rPr>
            </w:pPr>
            <w:r>
              <w:rPr>
                <w:rFonts w:ascii="Arial" w:hAnsi="Arial" w:cs="Arial"/>
                <w:sz w:val="18"/>
              </w:rPr>
              <w:t>Toddlers (1 – 3 years)</w:t>
            </w:r>
          </w:p>
        </w:tc>
        <w:tc>
          <w:tcPr>
            <w:tcW w:w="450" w:type="dxa"/>
            <w:shd w:val="clear" w:color="auto" w:fill="auto"/>
          </w:tcPr>
          <w:p w14:paraId="38BE8F19" w14:textId="0FB6B4FD" w:rsidR="009C1465" w:rsidRPr="0031305D" w:rsidRDefault="00C61609" w:rsidP="009C1465">
            <w:pPr>
              <w:rPr>
                <w:rFonts w:ascii="Arial" w:hAnsi="Arial" w:cs="Arial"/>
                <w:b/>
                <w:sz w:val="18"/>
              </w:rPr>
            </w:pPr>
            <w:r>
              <w:rPr>
                <w:rFonts w:ascii="Arial" w:hAnsi="Arial" w:cs="Arial"/>
                <w:b/>
                <w:sz w:val="18"/>
              </w:rPr>
              <w:t>x</w:t>
            </w:r>
          </w:p>
        </w:tc>
        <w:tc>
          <w:tcPr>
            <w:tcW w:w="5058" w:type="dxa"/>
            <w:gridSpan w:val="5"/>
            <w:shd w:val="clear" w:color="auto" w:fill="auto"/>
          </w:tcPr>
          <w:p w14:paraId="01848B8D" w14:textId="77777777" w:rsidR="009C1465" w:rsidRDefault="009C1465" w:rsidP="009C1465">
            <w:pPr>
              <w:rPr>
                <w:rFonts w:ascii="Arial" w:hAnsi="Arial" w:cs="Arial"/>
                <w:sz w:val="18"/>
              </w:rPr>
            </w:pPr>
            <w:r>
              <w:rPr>
                <w:rFonts w:ascii="Arial" w:hAnsi="Arial" w:cs="Arial"/>
                <w:sz w:val="18"/>
              </w:rPr>
              <w:t>Young Adult (20 – 40 years)</w:t>
            </w:r>
          </w:p>
        </w:tc>
      </w:tr>
      <w:tr w:rsidR="009C1465" w14:paraId="5644A08B" w14:textId="77777777" w:rsidTr="009A60E9">
        <w:trPr>
          <w:trHeight w:val="258"/>
        </w:trPr>
        <w:tc>
          <w:tcPr>
            <w:tcW w:w="432" w:type="dxa"/>
          </w:tcPr>
          <w:p w14:paraId="3BE793B8" w14:textId="7B8C591E" w:rsidR="009C1465" w:rsidRPr="006D042F" w:rsidRDefault="00C61609" w:rsidP="009C1465">
            <w:pPr>
              <w:rPr>
                <w:rFonts w:ascii="Arial" w:hAnsi="Arial" w:cs="Arial"/>
                <w:b/>
                <w:sz w:val="18"/>
              </w:rPr>
            </w:pPr>
            <w:r>
              <w:rPr>
                <w:rFonts w:ascii="Arial" w:hAnsi="Arial" w:cs="Arial"/>
                <w:b/>
                <w:sz w:val="18"/>
              </w:rPr>
              <w:t>x</w:t>
            </w:r>
          </w:p>
        </w:tc>
        <w:tc>
          <w:tcPr>
            <w:tcW w:w="5220" w:type="dxa"/>
            <w:gridSpan w:val="6"/>
          </w:tcPr>
          <w:p w14:paraId="3E1AD1A9" w14:textId="77777777" w:rsidR="009C1465" w:rsidRDefault="009C1465" w:rsidP="009C1465">
            <w:pPr>
              <w:rPr>
                <w:rFonts w:ascii="Arial" w:hAnsi="Arial" w:cs="Arial"/>
                <w:sz w:val="18"/>
              </w:rPr>
            </w:pPr>
            <w:r>
              <w:rPr>
                <w:rFonts w:ascii="Arial" w:hAnsi="Arial" w:cs="Arial"/>
                <w:sz w:val="18"/>
              </w:rPr>
              <w:t>Preschool (4 – 5 years)</w:t>
            </w:r>
          </w:p>
        </w:tc>
        <w:tc>
          <w:tcPr>
            <w:tcW w:w="450" w:type="dxa"/>
            <w:shd w:val="clear" w:color="auto" w:fill="auto"/>
          </w:tcPr>
          <w:p w14:paraId="25EA15BD" w14:textId="6F4A01E8" w:rsidR="009C1465" w:rsidRPr="0031305D" w:rsidRDefault="00C61609" w:rsidP="009C1465">
            <w:pPr>
              <w:rPr>
                <w:rFonts w:ascii="Arial" w:hAnsi="Arial" w:cs="Arial"/>
                <w:b/>
                <w:sz w:val="18"/>
              </w:rPr>
            </w:pPr>
            <w:r>
              <w:rPr>
                <w:rFonts w:ascii="Arial" w:hAnsi="Arial" w:cs="Arial"/>
                <w:b/>
                <w:sz w:val="18"/>
              </w:rPr>
              <w:t>x</w:t>
            </w:r>
          </w:p>
        </w:tc>
        <w:tc>
          <w:tcPr>
            <w:tcW w:w="5058" w:type="dxa"/>
            <w:gridSpan w:val="5"/>
            <w:shd w:val="clear" w:color="auto" w:fill="auto"/>
          </w:tcPr>
          <w:p w14:paraId="2050C93B" w14:textId="77777777" w:rsidR="009C1465" w:rsidRDefault="009C1465" w:rsidP="009C1465">
            <w:pPr>
              <w:rPr>
                <w:rFonts w:ascii="Arial" w:hAnsi="Arial" w:cs="Arial"/>
                <w:sz w:val="18"/>
              </w:rPr>
            </w:pPr>
            <w:r>
              <w:rPr>
                <w:rFonts w:ascii="Arial" w:hAnsi="Arial" w:cs="Arial"/>
                <w:sz w:val="18"/>
              </w:rPr>
              <w:t>Middle Adult (41 – 65 years)</w:t>
            </w:r>
          </w:p>
        </w:tc>
      </w:tr>
      <w:tr w:rsidR="009C1465" w14:paraId="56905104" w14:textId="77777777" w:rsidTr="009A60E9">
        <w:trPr>
          <w:trHeight w:val="258"/>
        </w:trPr>
        <w:tc>
          <w:tcPr>
            <w:tcW w:w="432" w:type="dxa"/>
          </w:tcPr>
          <w:p w14:paraId="21CFD29C" w14:textId="5243D7B2" w:rsidR="009C1465" w:rsidRPr="006D042F" w:rsidRDefault="00C61609" w:rsidP="009C1465">
            <w:pPr>
              <w:rPr>
                <w:rFonts w:ascii="Arial" w:hAnsi="Arial" w:cs="Arial"/>
                <w:b/>
                <w:sz w:val="18"/>
              </w:rPr>
            </w:pPr>
            <w:r>
              <w:rPr>
                <w:rFonts w:ascii="Arial" w:hAnsi="Arial" w:cs="Arial"/>
                <w:b/>
                <w:sz w:val="18"/>
              </w:rPr>
              <w:t>x</w:t>
            </w:r>
          </w:p>
        </w:tc>
        <w:tc>
          <w:tcPr>
            <w:tcW w:w="5220" w:type="dxa"/>
            <w:gridSpan w:val="6"/>
          </w:tcPr>
          <w:p w14:paraId="3CCF638B" w14:textId="77777777" w:rsidR="009C1465" w:rsidRDefault="009C1465" w:rsidP="009C1465">
            <w:pPr>
              <w:rPr>
                <w:rFonts w:ascii="Arial" w:hAnsi="Arial" w:cs="Arial"/>
                <w:sz w:val="18"/>
              </w:rPr>
            </w:pPr>
            <w:r>
              <w:rPr>
                <w:rFonts w:ascii="Arial" w:hAnsi="Arial" w:cs="Arial"/>
                <w:sz w:val="18"/>
              </w:rPr>
              <w:t>School Age (6 – 12 years)</w:t>
            </w:r>
          </w:p>
        </w:tc>
        <w:tc>
          <w:tcPr>
            <w:tcW w:w="450" w:type="dxa"/>
            <w:shd w:val="clear" w:color="auto" w:fill="auto"/>
          </w:tcPr>
          <w:p w14:paraId="7B2AA029" w14:textId="053823BC" w:rsidR="009C1465" w:rsidRPr="0031305D" w:rsidRDefault="00C61609" w:rsidP="009C1465">
            <w:pPr>
              <w:rPr>
                <w:rFonts w:ascii="Arial" w:hAnsi="Arial" w:cs="Arial"/>
                <w:b/>
                <w:sz w:val="18"/>
              </w:rPr>
            </w:pPr>
            <w:r>
              <w:rPr>
                <w:rFonts w:ascii="Arial" w:hAnsi="Arial" w:cs="Arial"/>
                <w:b/>
                <w:sz w:val="18"/>
              </w:rPr>
              <w:t>x</w:t>
            </w:r>
          </w:p>
        </w:tc>
        <w:tc>
          <w:tcPr>
            <w:tcW w:w="5058" w:type="dxa"/>
            <w:gridSpan w:val="5"/>
            <w:shd w:val="clear" w:color="auto" w:fill="auto"/>
          </w:tcPr>
          <w:p w14:paraId="2D4F4ED7" w14:textId="77777777" w:rsidR="009C1465" w:rsidRDefault="009C1465" w:rsidP="009C1465">
            <w:pPr>
              <w:rPr>
                <w:rFonts w:ascii="Arial" w:hAnsi="Arial" w:cs="Arial"/>
                <w:sz w:val="18"/>
              </w:rPr>
            </w:pPr>
            <w:r>
              <w:rPr>
                <w:rFonts w:ascii="Arial" w:hAnsi="Arial" w:cs="Arial"/>
                <w:sz w:val="18"/>
              </w:rPr>
              <w:t>Older Adult (Over 65 years)</w:t>
            </w:r>
          </w:p>
        </w:tc>
      </w:tr>
      <w:tr w:rsidR="009C1465" w:rsidRPr="00F214EB" w14:paraId="6B72755A" w14:textId="77777777" w:rsidTr="009A60E9">
        <w:tc>
          <w:tcPr>
            <w:tcW w:w="11160" w:type="dxa"/>
            <w:gridSpan w:val="13"/>
            <w:shd w:val="clear" w:color="auto" w:fill="D9D9D9"/>
          </w:tcPr>
          <w:p w14:paraId="7980E828" w14:textId="77777777" w:rsidR="009C1465" w:rsidRPr="00FF0B87" w:rsidRDefault="009C1465" w:rsidP="009C1465">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61574156" w14:textId="77777777" w:rsidR="009C1465" w:rsidRPr="00FF0B87" w:rsidRDefault="009C1465" w:rsidP="009C1465">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9C1465" w14:paraId="31A02F8F" w14:textId="77777777" w:rsidTr="009A60E9">
        <w:tc>
          <w:tcPr>
            <w:tcW w:w="11160" w:type="dxa"/>
            <w:gridSpan w:val="13"/>
          </w:tcPr>
          <w:p w14:paraId="210CFA3A" w14:textId="77777777" w:rsidR="009C1465" w:rsidRDefault="009C1465" w:rsidP="009C1465"/>
          <w:p w14:paraId="09E858B8" w14:textId="77777777" w:rsidR="009C1465" w:rsidRDefault="009C1465" w:rsidP="009C1465"/>
        </w:tc>
      </w:tr>
      <w:tr w:rsidR="009C1465" w14:paraId="57A688CB" w14:textId="77777777" w:rsidTr="009A60E9">
        <w:tc>
          <w:tcPr>
            <w:tcW w:w="11160" w:type="dxa"/>
            <w:gridSpan w:val="13"/>
            <w:shd w:val="clear" w:color="auto" w:fill="D9D9D9"/>
          </w:tcPr>
          <w:p w14:paraId="694D5AF0" w14:textId="77777777" w:rsidR="009C1465" w:rsidRPr="00317307" w:rsidRDefault="009C1465" w:rsidP="009C1465">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9C1465" w14:paraId="26B471F4" w14:textId="77777777" w:rsidTr="009A60E9">
        <w:tc>
          <w:tcPr>
            <w:tcW w:w="11160" w:type="dxa"/>
            <w:gridSpan w:val="13"/>
          </w:tcPr>
          <w:p w14:paraId="2ADACB42" w14:textId="77777777" w:rsidR="009C1465" w:rsidRDefault="009C1465" w:rsidP="009C1465">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9C1465" w14:paraId="75E8732D" w14:textId="77777777" w:rsidTr="009A60E9">
        <w:trPr>
          <w:trHeight w:val="500"/>
        </w:trPr>
        <w:tc>
          <w:tcPr>
            <w:tcW w:w="5310" w:type="dxa"/>
            <w:gridSpan w:val="6"/>
          </w:tcPr>
          <w:p w14:paraId="73846259" w14:textId="77777777" w:rsidR="009C1465" w:rsidRPr="00D154E8" w:rsidRDefault="009C1465" w:rsidP="009C1465">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38BDDFD3" w14:textId="77777777" w:rsidR="009C1465" w:rsidRPr="00D154E8" w:rsidRDefault="009C1465" w:rsidP="009C1465">
            <w:pPr>
              <w:ind w:left="1872" w:hanging="1872"/>
              <w:rPr>
                <w:rFonts w:ascii="Arial" w:hAnsi="Arial" w:cs="Arial"/>
                <w:b/>
                <w:bCs/>
                <w:sz w:val="20"/>
                <w:szCs w:val="20"/>
              </w:rPr>
            </w:pPr>
            <w:r w:rsidRPr="00D154E8">
              <w:rPr>
                <w:rFonts w:ascii="Arial" w:hAnsi="Arial" w:cs="Arial"/>
                <w:b/>
                <w:bCs/>
                <w:sz w:val="20"/>
                <w:szCs w:val="20"/>
              </w:rPr>
              <w:t>Occasional</w:t>
            </w:r>
          </w:p>
          <w:p w14:paraId="67408647" w14:textId="77777777" w:rsidR="009C1465" w:rsidRPr="00C430A2" w:rsidRDefault="009C1465" w:rsidP="009C1465">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316C4FD3" w14:textId="77777777" w:rsidR="009C1465" w:rsidRPr="00D154E8" w:rsidRDefault="009C1465" w:rsidP="009C1465">
            <w:pPr>
              <w:ind w:left="1872" w:hanging="1872"/>
              <w:rPr>
                <w:rFonts w:ascii="Arial" w:hAnsi="Arial" w:cs="Arial"/>
                <w:b/>
                <w:bCs/>
                <w:sz w:val="20"/>
                <w:szCs w:val="20"/>
              </w:rPr>
            </w:pPr>
            <w:r w:rsidRPr="00D154E8">
              <w:rPr>
                <w:rFonts w:ascii="Arial" w:hAnsi="Arial" w:cs="Arial"/>
                <w:b/>
                <w:bCs/>
                <w:sz w:val="20"/>
                <w:szCs w:val="20"/>
              </w:rPr>
              <w:t>Frequent</w:t>
            </w:r>
          </w:p>
          <w:p w14:paraId="233F1910" w14:textId="77777777" w:rsidR="009C1465" w:rsidRPr="00C430A2" w:rsidRDefault="009C1465" w:rsidP="009C1465">
            <w:pPr>
              <w:ind w:left="36" w:hanging="36"/>
              <w:rPr>
                <w:rFonts w:ascii="Arial" w:hAnsi="Arial" w:cs="Arial"/>
                <w:bCs/>
                <w:sz w:val="18"/>
                <w:szCs w:val="18"/>
              </w:rPr>
            </w:pPr>
            <w:r w:rsidRPr="00C430A2">
              <w:rPr>
                <w:rFonts w:ascii="Arial" w:hAnsi="Arial" w:cs="Arial"/>
                <w:bCs/>
                <w:sz w:val="18"/>
                <w:szCs w:val="18"/>
              </w:rPr>
              <w:t>34%-66% of the time</w:t>
            </w:r>
          </w:p>
        </w:tc>
        <w:tc>
          <w:tcPr>
            <w:tcW w:w="1890" w:type="dxa"/>
            <w:gridSpan w:val="2"/>
          </w:tcPr>
          <w:p w14:paraId="46B13242" w14:textId="77777777" w:rsidR="009C1465" w:rsidRPr="00D154E8" w:rsidRDefault="009C1465" w:rsidP="009C1465">
            <w:pPr>
              <w:ind w:left="1872" w:hanging="1872"/>
              <w:rPr>
                <w:rFonts w:ascii="Arial" w:hAnsi="Arial" w:cs="Arial"/>
                <w:b/>
                <w:bCs/>
                <w:sz w:val="20"/>
                <w:szCs w:val="20"/>
              </w:rPr>
            </w:pPr>
            <w:r w:rsidRPr="00D154E8">
              <w:rPr>
                <w:rFonts w:ascii="Arial" w:hAnsi="Arial" w:cs="Arial"/>
                <w:b/>
                <w:bCs/>
                <w:sz w:val="20"/>
                <w:szCs w:val="20"/>
              </w:rPr>
              <w:t>Constant</w:t>
            </w:r>
          </w:p>
          <w:p w14:paraId="16E1F7B4" w14:textId="77777777" w:rsidR="009C1465" w:rsidRPr="00C430A2" w:rsidRDefault="009C1465" w:rsidP="009C1465">
            <w:pPr>
              <w:rPr>
                <w:rFonts w:ascii="Arial" w:hAnsi="Arial" w:cs="Arial"/>
                <w:bCs/>
                <w:sz w:val="18"/>
                <w:szCs w:val="18"/>
              </w:rPr>
            </w:pPr>
            <w:r w:rsidRPr="00C430A2">
              <w:rPr>
                <w:rFonts w:ascii="Arial" w:hAnsi="Arial" w:cs="Arial"/>
                <w:bCs/>
                <w:sz w:val="18"/>
                <w:szCs w:val="18"/>
              </w:rPr>
              <w:t>67%-100% of the time</w:t>
            </w:r>
          </w:p>
        </w:tc>
      </w:tr>
      <w:tr w:rsidR="009C1465" w14:paraId="3AF51C99" w14:textId="77777777" w:rsidTr="009A60E9">
        <w:trPr>
          <w:trHeight w:val="270"/>
        </w:trPr>
        <w:tc>
          <w:tcPr>
            <w:tcW w:w="522" w:type="dxa"/>
            <w:gridSpan w:val="2"/>
            <w:shd w:val="clear" w:color="auto" w:fill="auto"/>
          </w:tcPr>
          <w:p w14:paraId="71978DCA" w14:textId="77777777" w:rsidR="009C1465" w:rsidRDefault="009C1465" w:rsidP="009C1465">
            <w:pPr>
              <w:rPr>
                <w:rFonts w:ascii="Arial" w:hAnsi="Arial" w:cs="Arial"/>
                <w:b/>
                <w:bCs/>
              </w:rPr>
            </w:pPr>
          </w:p>
        </w:tc>
        <w:tc>
          <w:tcPr>
            <w:tcW w:w="4788" w:type="dxa"/>
            <w:gridSpan w:val="4"/>
            <w:shd w:val="clear" w:color="auto" w:fill="auto"/>
          </w:tcPr>
          <w:p w14:paraId="5E2775BE" w14:textId="77777777" w:rsidR="009C1465" w:rsidRPr="00D154E8" w:rsidRDefault="009C1465" w:rsidP="009C1465">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2ADCE180"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76C3BF6B" w14:textId="77777777" w:rsidR="009C1465" w:rsidRPr="00F04B11" w:rsidRDefault="009C1465" w:rsidP="009C1465">
            <w:pPr>
              <w:ind w:hanging="15"/>
              <w:rPr>
                <w:rFonts w:ascii="Arial" w:hAnsi="Arial" w:cs="Arial"/>
                <w:b/>
                <w:bCs/>
                <w:sz w:val="20"/>
                <w:szCs w:val="20"/>
              </w:rPr>
            </w:pPr>
            <w:r w:rsidRPr="00F04B11">
              <w:rPr>
                <w:rFonts w:ascii="Arial" w:hAnsi="Arial" w:cs="Arial"/>
                <w:b/>
                <w:bCs/>
                <w:sz w:val="20"/>
                <w:szCs w:val="20"/>
              </w:rPr>
              <w:t>Negligible</w:t>
            </w:r>
          </w:p>
        </w:tc>
        <w:tc>
          <w:tcPr>
            <w:tcW w:w="1890" w:type="dxa"/>
            <w:gridSpan w:val="2"/>
          </w:tcPr>
          <w:p w14:paraId="4E93567E"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Negligible</w:t>
            </w:r>
          </w:p>
          <w:p w14:paraId="056A0BE6" w14:textId="77777777" w:rsidR="009C1465" w:rsidRPr="006A458F" w:rsidRDefault="009C1465" w:rsidP="009C1465">
            <w:pPr>
              <w:rPr>
                <w:rFonts w:ascii="Arial" w:hAnsi="Arial" w:cs="Arial"/>
                <w:sz w:val="20"/>
                <w:szCs w:val="20"/>
              </w:rPr>
            </w:pPr>
          </w:p>
          <w:p w14:paraId="50572E27" w14:textId="77777777" w:rsidR="009C1465" w:rsidRPr="006A458F" w:rsidRDefault="009C1465" w:rsidP="009C1465">
            <w:pPr>
              <w:rPr>
                <w:rFonts w:ascii="Arial" w:hAnsi="Arial" w:cs="Arial"/>
                <w:sz w:val="20"/>
                <w:szCs w:val="20"/>
              </w:rPr>
            </w:pPr>
          </w:p>
          <w:p w14:paraId="3B925F77" w14:textId="77777777" w:rsidR="009C1465" w:rsidRPr="006A458F" w:rsidRDefault="009C1465" w:rsidP="009C1465">
            <w:pPr>
              <w:rPr>
                <w:rFonts w:ascii="Arial" w:hAnsi="Arial" w:cs="Arial"/>
                <w:sz w:val="20"/>
                <w:szCs w:val="20"/>
              </w:rPr>
            </w:pPr>
          </w:p>
          <w:p w14:paraId="79653523" w14:textId="77777777" w:rsidR="009C1465" w:rsidRPr="006A458F" w:rsidRDefault="009C1465" w:rsidP="009C1465">
            <w:pPr>
              <w:rPr>
                <w:rFonts w:ascii="Arial" w:hAnsi="Arial" w:cs="Arial"/>
                <w:sz w:val="20"/>
                <w:szCs w:val="20"/>
              </w:rPr>
            </w:pPr>
          </w:p>
          <w:p w14:paraId="3AB488E9" w14:textId="77777777" w:rsidR="009C1465" w:rsidRPr="006A458F" w:rsidRDefault="009C1465" w:rsidP="009C1465">
            <w:pPr>
              <w:rPr>
                <w:rFonts w:ascii="Arial" w:hAnsi="Arial" w:cs="Arial"/>
                <w:sz w:val="20"/>
                <w:szCs w:val="20"/>
              </w:rPr>
            </w:pPr>
          </w:p>
        </w:tc>
      </w:tr>
      <w:tr w:rsidR="009C1465" w14:paraId="49CBE3E1" w14:textId="77777777" w:rsidTr="009A60E9">
        <w:trPr>
          <w:trHeight w:val="270"/>
        </w:trPr>
        <w:tc>
          <w:tcPr>
            <w:tcW w:w="522" w:type="dxa"/>
            <w:gridSpan w:val="2"/>
            <w:shd w:val="clear" w:color="auto" w:fill="auto"/>
          </w:tcPr>
          <w:p w14:paraId="3366ABD3" w14:textId="77777777" w:rsidR="009C1465" w:rsidRDefault="009C1465" w:rsidP="009C1465">
            <w:pPr>
              <w:rPr>
                <w:rFonts w:ascii="Arial" w:hAnsi="Arial" w:cs="Arial"/>
                <w:b/>
                <w:bCs/>
                <w:sz w:val="20"/>
                <w:szCs w:val="20"/>
              </w:rPr>
            </w:pPr>
          </w:p>
          <w:p w14:paraId="6856FE22" w14:textId="04DA9300" w:rsidR="00C61609" w:rsidRPr="00D154E8" w:rsidRDefault="00C61609" w:rsidP="009C1465">
            <w:pPr>
              <w:rPr>
                <w:rFonts w:ascii="Arial" w:hAnsi="Arial" w:cs="Arial"/>
                <w:b/>
                <w:bCs/>
                <w:sz w:val="20"/>
                <w:szCs w:val="20"/>
              </w:rPr>
            </w:pPr>
            <w:r>
              <w:rPr>
                <w:rFonts w:ascii="Arial" w:hAnsi="Arial" w:cs="Arial"/>
                <w:b/>
                <w:bCs/>
                <w:sz w:val="20"/>
                <w:szCs w:val="20"/>
              </w:rPr>
              <w:t>x</w:t>
            </w:r>
          </w:p>
        </w:tc>
        <w:tc>
          <w:tcPr>
            <w:tcW w:w="4788" w:type="dxa"/>
            <w:gridSpan w:val="4"/>
            <w:shd w:val="clear" w:color="auto" w:fill="auto"/>
          </w:tcPr>
          <w:p w14:paraId="6C605569" w14:textId="77777777" w:rsidR="009C1465" w:rsidRPr="00D154E8" w:rsidRDefault="009C1465" w:rsidP="009C1465">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46B98F09"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57B129B4" w14:textId="77777777" w:rsidR="009C1465" w:rsidRPr="005B124D" w:rsidRDefault="009C1465" w:rsidP="009C1465">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gridSpan w:val="2"/>
          </w:tcPr>
          <w:p w14:paraId="4299CBA3" w14:textId="77777777" w:rsidR="009C1465" w:rsidRDefault="009C1465" w:rsidP="009C1465">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2125FF9D" w14:textId="77777777" w:rsidR="009C1465" w:rsidRPr="00C430A2" w:rsidRDefault="009C1465" w:rsidP="009C1465">
            <w:pPr>
              <w:ind w:right="72"/>
              <w:rPr>
                <w:rFonts w:ascii="Arial" w:hAnsi="Arial" w:cs="Arial"/>
                <w:bCs/>
                <w:sz w:val="20"/>
                <w:szCs w:val="20"/>
              </w:rPr>
            </w:pPr>
          </w:p>
        </w:tc>
      </w:tr>
      <w:tr w:rsidR="009C1465" w14:paraId="5BA8E72B" w14:textId="77777777" w:rsidTr="009A60E9">
        <w:trPr>
          <w:trHeight w:val="270"/>
        </w:trPr>
        <w:tc>
          <w:tcPr>
            <w:tcW w:w="522" w:type="dxa"/>
            <w:gridSpan w:val="2"/>
            <w:shd w:val="clear" w:color="auto" w:fill="auto"/>
          </w:tcPr>
          <w:p w14:paraId="2DF21145" w14:textId="77777777" w:rsidR="009C1465" w:rsidRPr="00406596" w:rsidRDefault="009C1465" w:rsidP="009C1465">
            <w:pPr>
              <w:rPr>
                <w:rFonts w:ascii="Arial" w:hAnsi="Arial" w:cs="Arial"/>
                <w:bCs/>
              </w:rPr>
            </w:pPr>
          </w:p>
        </w:tc>
        <w:tc>
          <w:tcPr>
            <w:tcW w:w="4788" w:type="dxa"/>
            <w:gridSpan w:val="4"/>
            <w:shd w:val="clear" w:color="auto" w:fill="auto"/>
          </w:tcPr>
          <w:p w14:paraId="3A8D5870" w14:textId="77777777" w:rsidR="009C1465" w:rsidRDefault="009C1465" w:rsidP="009C1465">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5B868864"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532B5E03"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10-25#</w:t>
            </w:r>
          </w:p>
        </w:tc>
        <w:tc>
          <w:tcPr>
            <w:tcW w:w="1890" w:type="dxa"/>
            <w:gridSpan w:val="2"/>
          </w:tcPr>
          <w:p w14:paraId="41C27254"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Negligible-10#</w:t>
            </w:r>
          </w:p>
        </w:tc>
      </w:tr>
      <w:tr w:rsidR="009C1465" w14:paraId="7CE36548" w14:textId="77777777" w:rsidTr="009A60E9">
        <w:trPr>
          <w:trHeight w:val="270"/>
        </w:trPr>
        <w:tc>
          <w:tcPr>
            <w:tcW w:w="522" w:type="dxa"/>
            <w:gridSpan w:val="2"/>
            <w:shd w:val="clear" w:color="auto" w:fill="auto"/>
          </w:tcPr>
          <w:p w14:paraId="79B9309D" w14:textId="77777777" w:rsidR="009C1465" w:rsidRPr="00406596" w:rsidRDefault="009C1465" w:rsidP="009C1465">
            <w:pPr>
              <w:rPr>
                <w:rFonts w:ascii="Arial" w:hAnsi="Arial" w:cs="Arial"/>
                <w:bCs/>
              </w:rPr>
            </w:pPr>
          </w:p>
        </w:tc>
        <w:tc>
          <w:tcPr>
            <w:tcW w:w="4788" w:type="dxa"/>
            <w:gridSpan w:val="4"/>
            <w:shd w:val="clear" w:color="auto" w:fill="auto"/>
          </w:tcPr>
          <w:p w14:paraId="508AE8A0" w14:textId="77777777" w:rsidR="009C1465" w:rsidRDefault="009C1465" w:rsidP="009C1465">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7C0B2A0C"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53590C17"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25-50#</w:t>
            </w:r>
          </w:p>
        </w:tc>
        <w:tc>
          <w:tcPr>
            <w:tcW w:w="1890" w:type="dxa"/>
            <w:gridSpan w:val="2"/>
          </w:tcPr>
          <w:p w14:paraId="1A31A068"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10-20#</w:t>
            </w:r>
          </w:p>
        </w:tc>
      </w:tr>
      <w:tr w:rsidR="009C1465" w14:paraId="762CFEDF" w14:textId="77777777" w:rsidTr="009A60E9">
        <w:trPr>
          <w:trHeight w:val="270"/>
        </w:trPr>
        <w:tc>
          <w:tcPr>
            <w:tcW w:w="522" w:type="dxa"/>
            <w:gridSpan w:val="2"/>
            <w:shd w:val="clear" w:color="auto" w:fill="auto"/>
          </w:tcPr>
          <w:p w14:paraId="3AB18181" w14:textId="77777777" w:rsidR="009C1465" w:rsidRPr="00F04B11" w:rsidRDefault="009C1465" w:rsidP="009C1465">
            <w:pPr>
              <w:rPr>
                <w:rFonts w:ascii="Arial" w:hAnsi="Arial" w:cs="Arial"/>
                <w:bCs/>
                <w:sz w:val="18"/>
                <w:szCs w:val="18"/>
              </w:rPr>
            </w:pPr>
          </w:p>
        </w:tc>
        <w:tc>
          <w:tcPr>
            <w:tcW w:w="4788" w:type="dxa"/>
            <w:gridSpan w:val="4"/>
            <w:shd w:val="clear" w:color="auto" w:fill="auto"/>
          </w:tcPr>
          <w:p w14:paraId="46C1FF90" w14:textId="77777777" w:rsidR="009C1465" w:rsidRPr="00F04B11" w:rsidRDefault="009C1465" w:rsidP="009C1465">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1B761F04"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1D909EEB"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Over 50#</w:t>
            </w:r>
          </w:p>
        </w:tc>
        <w:tc>
          <w:tcPr>
            <w:tcW w:w="1890" w:type="dxa"/>
            <w:gridSpan w:val="2"/>
          </w:tcPr>
          <w:p w14:paraId="502D5544" w14:textId="77777777" w:rsidR="009C1465" w:rsidRPr="00F04B11" w:rsidRDefault="009C1465" w:rsidP="009C1465">
            <w:pPr>
              <w:ind w:left="1872" w:hanging="1872"/>
              <w:rPr>
                <w:rFonts w:ascii="Arial" w:hAnsi="Arial" w:cs="Arial"/>
                <w:b/>
                <w:bCs/>
                <w:sz w:val="20"/>
                <w:szCs w:val="20"/>
              </w:rPr>
            </w:pPr>
            <w:r w:rsidRPr="00F04B11">
              <w:rPr>
                <w:rFonts w:ascii="Arial" w:hAnsi="Arial" w:cs="Arial"/>
                <w:b/>
                <w:bCs/>
                <w:sz w:val="20"/>
                <w:szCs w:val="20"/>
              </w:rPr>
              <w:t>Over 20#</w:t>
            </w:r>
          </w:p>
        </w:tc>
      </w:tr>
      <w:tr w:rsidR="009C1465" w14:paraId="378C41A1" w14:textId="77777777" w:rsidTr="009A60E9">
        <w:tc>
          <w:tcPr>
            <w:tcW w:w="5310" w:type="dxa"/>
            <w:gridSpan w:val="6"/>
          </w:tcPr>
          <w:p w14:paraId="373AA3CD" w14:textId="77777777" w:rsidR="009C1465" w:rsidRPr="00D154E8" w:rsidRDefault="009C1465" w:rsidP="009C1465">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7"/>
            <w:vAlign w:val="center"/>
          </w:tcPr>
          <w:p w14:paraId="5FAAD3CD" w14:textId="77777777" w:rsidR="009C1465" w:rsidRPr="00081756" w:rsidRDefault="009C1465" w:rsidP="009C1465">
            <w:pPr>
              <w:rPr>
                <w:rFonts w:ascii="Arial" w:hAnsi="Arial" w:cs="Arial"/>
                <w:bCs/>
              </w:rPr>
            </w:pPr>
          </w:p>
        </w:tc>
      </w:tr>
    </w:tbl>
    <w:p w14:paraId="1ABE9562" w14:textId="77777777" w:rsidR="00ED3D03" w:rsidRDefault="00ED3D03" w:rsidP="00ED3D03">
      <w:pPr>
        <w:tabs>
          <w:tab w:val="center" w:pos="5040"/>
          <w:tab w:val="left" w:pos="8100"/>
        </w:tabs>
      </w:pPr>
    </w:p>
    <w:p w14:paraId="1C75868D" w14:textId="77777777" w:rsidR="00ED3D03" w:rsidRPr="00354C83" w:rsidRDefault="00ED3D03" w:rsidP="007831D7">
      <w:pPr>
        <w:ind w:left="540" w:hanging="630"/>
        <w:rPr>
          <w:rFonts w:ascii="Arial" w:hAnsi="Arial" w:cs="Arial"/>
          <w:b/>
          <w:sz w:val="18"/>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p w14:paraId="63B7A0AB" w14:textId="77777777" w:rsidR="000817CD" w:rsidRPr="00F91C42" w:rsidRDefault="000817CD" w:rsidP="00ED3D03">
      <w:pPr>
        <w:rPr>
          <w:b/>
        </w:rPr>
      </w:pP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8F66" w14:textId="77777777" w:rsidR="00D87C4C" w:rsidRDefault="00D87C4C">
      <w:r>
        <w:separator/>
      </w:r>
    </w:p>
  </w:endnote>
  <w:endnote w:type="continuationSeparator" w:id="0">
    <w:p w14:paraId="7EC867B9" w14:textId="77777777" w:rsidR="00D87C4C" w:rsidRDefault="00D8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1A74" w14:textId="77777777" w:rsidR="00D87C4C" w:rsidRDefault="00D87C4C">
      <w:r>
        <w:separator/>
      </w:r>
    </w:p>
  </w:footnote>
  <w:footnote w:type="continuationSeparator" w:id="0">
    <w:p w14:paraId="757662C1" w14:textId="77777777" w:rsidR="00D87C4C" w:rsidRDefault="00D87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C39C"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BA8"/>
    <w:multiLevelType w:val="hybridMultilevel"/>
    <w:tmpl w:val="78FA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8178F"/>
    <w:multiLevelType w:val="hybridMultilevel"/>
    <w:tmpl w:val="24D43D98"/>
    <w:lvl w:ilvl="0" w:tplc="04090001">
      <w:start w:val="1"/>
      <w:numFmt w:val="bullet"/>
      <w:lvlText w:val=""/>
      <w:lvlJc w:val="left"/>
      <w:pPr>
        <w:ind w:left="720" w:hanging="360"/>
      </w:pPr>
      <w:rPr>
        <w:rFonts w:ascii="Symbol" w:hAnsi="Symbol" w:hint="default"/>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84F26"/>
    <w:multiLevelType w:val="hybridMultilevel"/>
    <w:tmpl w:val="5B842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62A74"/>
    <w:multiLevelType w:val="hybridMultilevel"/>
    <w:tmpl w:val="F7D8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555D4"/>
    <w:multiLevelType w:val="hybridMultilevel"/>
    <w:tmpl w:val="56C63D08"/>
    <w:lvl w:ilvl="0" w:tplc="D55CD5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213F"/>
    <w:multiLevelType w:val="hybridMultilevel"/>
    <w:tmpl w:val="4538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B05CE"/>
    <w:multiLevelType w:val="hybridMultilevel"/>
    <w:tmpl w:val="A08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6FB24035"/>
    <w:multiLevelType w:val="hybridMultilevel"/>
    <w:tmpl w:val="C422E4B8"/>
    <w:lvl w:ilvl="0" w:tplc="D55CD5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B579E"/>
    <w:multiLevelType w:val="hybridMultilevel"/>
    <w:tmpl w:val="FB1269EE"/>
    <w:lvl w:ilvl="0" w:tplc="4B4E3E3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
  </w:num>
  <w:num w:numId="4">
    <w:abstractNumId w:val="2"/>
  </w:num>
  <w:num w:numId="5">
    <w:abstractNumId w:val="7"/>
  </w:num>
  <w:num w:numId="6">
    <w:abstractNumId w:val="25"/>
  </w:num>
  <w:num w:numId="7">
    <w:abstractNumId w:val="5"/>
  </w:num>
  <w:num w:numId="8">
    <w:abstractNumId w:val="8"/>
  </w:num>
  <w:num w:numId="9">
    <w:abstractNumId w:val="21"/>
  </w:num>
  <w:num w:numId="10">
    <w:abstractNumId w:val="22"/>
  </w:num>
  <w:num w:numId="11">
    <w:abstractNumId w:val="14"/>
  </w:num>
  <w:num w:numId="12">
    <w:abstractNumId w:val="23"/>
  </w:num>
  <w:num w:numId="13">
    <w:abstractNumId w:val="19"/>
  </w:num>
  <w:num w:numId="14">
    <w:abstractNumId w:val="24"/>
  </w:num>
  <w:num w:numId="15">
    <w:abstractNumId w:val="12"/>
  </w:num>
  <w:num w:numId="16">
    <w:abstractNumId w:val="26"/>
  </w:num>
  <w:num w:numId="17">
    <w:abstractNumId w:val="17"/>
  </w:num>
  <w:num w:numId="18">
    <w:abstractNumId w:val="6"/>
  </w:num>
  <w:num w:numId="19">
    <w:abstractNumId w:val="10"/>
  </w:num>
  <w:num w:numId="20">
    <w:abstractNumId w:val="0"/>
  </w:num>
  <w:num w:numId="21">
    <w:abstractNumId w:val="9"/>
  </w:num>
  <w:num w:numId="22">
    <w:abstractNumId w:val="16"/>
  </w:num>
  <w:num w:numId="23">
    <w:abstractNumId w:val="11"/>
  </w:num>
  <w:num w:numId="24">
    <w:abstractNumId w:val="18"/>
  </w:num>
  <w:num w:numId="25">
    <w:abstractNumId w:val="4"/>
  </w:num>
  <w:num w:numId="26">
    <w:abstractNumId w:val="13"/>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143B"/>
    <w:rsid w:val="00023F58"/>
    <w:rsid w:val="00031823"/>
    <w:rsid w:val="0006142B"/>
    <w:rsid w:val="000652B3"/>
    <w:rsid w:val="0007296D"/>
    <w:rsid w:val="00073F40"/>
    <w:rsid w:val="000766EF"/>
    <w:rsid w:val="000817CD"/>
    <w:rsid w:val="00092036"/>
    <w:rsid w:val="00097DA0"/>
    <w:rsid w:val="000A0982"/>
    <w:rsid w:val="000B2F80"/>
    <w:rsid w:val="000B3EE5"/>
    <w:rsid w:val="000B4ECD"/>
    <w:rsid w:val="000C7844"/>
    <w:rsid w:val="000D4A90"/>
    <w:rsid w:val="000E33B0"/>
    <w:rsid w:val="000E4F14"/>
    <w:rsid w:val="000F3770"/>
    <w:rsid w:val="000F3F9F"/>
    <w:rsid w:val="000F4A65"/>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2E31E6"/>
    <w:rsid w:val="003037C9"/>
    <w:rsid w:val="003037FD"/>
    <w:rsid w:val="003143AA"/>
    <w:rsid w:val="003157EF"/>
    <w:rsid w:val="00317307"/>
    <w:rsid w:val="00327E16"/>
    <w:rsid w:val="0034246A"/>
    <w:rsid w:val="0034504E"/>
    <w:rsid w:val="003513CD"/>
    <w:rsid w:val="003569E0"/>
    <w:rsid w:val="00367923"/>
    <w:rsid w:val="003829DD"/>
    <w:rsid w:val="00394C6A"/>
    <w:rsid w:val="00397129"/>
    <w:rsid w:val="003A4787"/>
    <w:rsid w:val="003B7BAC"/>
    <w:rsid w:val="003C7062"/>
    <w:rsid w:val="003D7AAF"/>
    <w:rsid w:val="00401A39"/>
    <w:rsid w:val="00401A81"/>
    <w:rsid w:val="004031ED"/>
    <w:rsid w:val="004032F3"/>
    <w:rsid w:val="0041258D"/>
    <w:rsid w:val="00420CEE"/>
    <w:rsid w:val="004442F8"/>
    <w:rsid w:val="004714D1"/>
    <w:rsid w:val="00472125"/>
    <w:rsid w:val="004727E3"/>
    <w:rsid w:val="00482BAF"/>
    <w:rsid w:val="00492509"/>
    <w:rsid w:val="004A61F6"/>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059C"/>
    <w:rsid w:val="005A27A7"/>
    <w:rsid w:val="005A67D1"/>
    <w:rsid w:val="005A6848"/>
    <w:rsid w:val="005B124D"/>
    <w:rsid w:val="005C5475"/>
    <w:rsid w:val="005C6D07"/>
    <w:rsid w:val="005E0CF5"/>
    <w:rsid w:val="005E224F"/>
    <w:rsid w:val="005E2CB0"/>
    <w:rsid w:val="005E6A45"/>
    <w:rsid w:val="005E7692"/>
    <w:rsid w:val="005F1361"/>
    <w:rsid w:val="005F2021"/>
    <w:rsid w:val="005F3BAF"/>
    <w:rsid w:val="0060017F"/>
    <w:rsid w:val="00600961"/>
    <w:rsid w:val="00604FD6"/>
    <w:rsid w:val="00606B8B"/>
    <w:rsid w:val="00616488"/>
    <w:rsid w:val="006372A2"/>
    <w:rsid w:val="006405EB"/>
    <w:rsid w:val="00643ECE"/>
    <w:rsid w:val="00653A4F"/>
    <w:rsid w:val="00654124"/>
    <w:rsid w:val="00656FF5"/>
    <w:rsid w:val="00660B39"/>
    <w:rsid w:val="0066779B"/>
    <w:rsid w:val="00670ED5"/>
    <w:rsid w:val="006715AD"/>
    <w:rsid w:val="00681F15"/>
    <w:rsid w:val="0068592C"/>
    <w:rsid w:val="006B2871"/>
    <w:rsid w:val="006D1A19"/>
    <w:rsid w:val="006D2CA9"/>
    <w:rsid w:val="006D579D"/>
    <w:rsid w:val="006E213D"/>
    <w:rsid w:val="00702EE4"/>
    <w:rsid w:val="0071171A"/>
    <w:rsid w:val="00716C79"/>
    <w:rsid w:val="00727BA2"/>
    <w:rsid w:val="0074249B"/>
    <w:rsid w:val="0074452E"/>
    <w:rsid w:val="007605B5"/>
    <w:rsid w:val="007630BE"/>
    <w:rsid w:val="007721B1"/>
    <w:rsid w:val="00772576"/>
    <w:rsid w:val="007831D7"/>
    <w:rsid w:val="007870A4"/>
    <w:rsid w:val="0079573C"/>
    <w:rsid w:val="007A2135"/>
    <w:rsid w:val="007B3D23"/>
    <w:rsid w:val="007B4E52"/>
    <w:rsid w:val="007B639B"/>
    <w:rsid w:val="007C313F"/>
    <w:rsid w:val="007D0E4C"/>
    <w:rsid w:val="007D246B"/>
    <w:rsid w:val="007D2C5D"/>
    <w:rsid w:val="007D3F75"/>
    <w:rsid w:val="007E1D41"/>
    <w:rsid w:val="007F3CB4"/>
    <w:rsid w:val="007F7A93"/>
    <w:rsid w:val="00811BA0"/>
    <w:rsid w:val="00816C1F"/>
    <w:rsid w:val="0082562E"/>
    <w:rsid w:val="00825F78"/>
    <w:rsid w:val="008345CB"/>
    <w:rsid w:val="00840758"/>
    <w:rsid w:val="008464DD"/>
    <w:rsid w:val="00854C98"/>
    <w:rsid w:val="00863843"/>
    <w:rsid w:val="00871CF2"/>
    <w:rsid w:val="008724F9"/>
    <w:rsid w:val="00892F83"/>
    <w:rsid w:val="008A05D2"/>
    <w:rsid w:val="008A4A5C"/>
    <w:rsid w:val="008A5BD3"/>
    <w:rsid w:val="008A6528"/>
    <w:rsid w:val="008A6DED"/>
    <w:rsid w:val="008B010F"/>
    <w:rsid w:val="008B464C"/>
    <w:rsid w:val="008B680B"/>
    <w:rsid w:val="008C3ABD"/>
    <w:rsid w:val="008C6631"/>
    <w:rsid w:val="008D539D"/>
    <w:rsid w:val="008F22FE"/>
    <w:rsid w:val="0090660A"/>
    <w:rsid w:val="00913823"/>
    <w:rsid w:val="009264A8"/>
    <w:rsid w:val="009278F2"/>
    <w:rsid w:val="00946AA1"/>
    <w:rsid w:val="00973A07"/>
    <w:rsid w:val="009821A5"/>
    <w:rsid w:val="00985E48"/>
    <w:rsid w:val="00997B71"/>
    <w:rsid w:val="009A103D"/>
    <w:rsid w:val="009A60E9"/>
    <w:rsid w:val="009B09B2"/>
    <w:rsid w:val="009B0B62"/>
    <w:rsid w:val="009B3821"/>
    <w:rsid w:val="009B4CC8"/>
    <w:rsid w:val="009C1465"/>
    <w:rsid w:val="009C49E4"/>
    <w:rsid w:val="009C78C8"/>
    <w:rsid w:val="009D7854"/>
    <w:rsid w:val="009F45F1"/>
    <w:rsid w:val="00A02E91"/>
    <w:rsid w:val="00A04E77"/>
    <w:rsid w:val="00A0602A"/>
    <w:rsid w:val="00A21283"/>
    <w:rsid w:val="00A21EDF"/>
    <w:rsid w:val="00A27040"/>
    <w:rsid w:val="00A5465B"/>
    <w:rsid w:val="00A603D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B02541"/>
    <w:rsid w:val="00B07715"/>
    <w:rsid w:val="00B2448E"/>
    <w:rsid w:val="00B3293D"/>
    <w:rsid w:val="00B44585"/>
    <w:rsid w:val="00B45FCC"/>
    <w:rsid w:val="00B518AE"/>
    <w:rsid w:val="00B51E65"/>
    <w:rsid w:val="00B5724E"/>
    <w:rsid w:val="00B61832"/>
    <w:rsid w:val="00B70871"/>
    <w:rsid w:val="00B7319A"/>
    <w:rsid w:val="00B84593"/>
    <w:rsid w:val="00B86CFA"/>
    <w:rsid w:val="00B94ADA"/>
    <w:rsid w:val="00BB1D12"/>
    <w:rsid w:val="00BC244B"/>
    <w:rsid w:val="00BC7D28"/>
    <w:rsid w:val="00BD73DE"/>
    <w:rsid w:val="00C109C7"/>
    <w:rsid w:val="00C15D22"/>
    <w:rsid w:val="00C17973"/>
    <w:rsid w:val="00C37E6C"/>
    <w:rsid w:val="00C40E80"/>
    <w:rsid w:val="00C42A33"/>
    <w:rsid w:val="00C430A2"/>
    <w:rsid w:val="00C61609"/>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3559"/>
    <w:rsid w:val="00D271C1"/>
    <w:rsid w:val="00D31A61"/>
    <w:rsid w:val="00D34AE5"/>
    <w:rsid w:val="00D46605"/>
    <w:rsid w:val="00D566A2"/>
    <w:rsid w:val="00D5690F"/>
    <w:rsid w:val="00D705BC"/>
    <w:rsid w:val="00D7332E"/>
    <w:rsid w:val="00D75139"/>
    <w:rsid w:val="00D80ABD"/>
    <w:rsid w:val="00D87C4C"/>
    <w:rsid w:val="00D943DA"/>
    <w:rsid w:val="00D9594B"/>
    <w:rsid w:val="00D978BC"/>
    <w:rsid w:val="00DA163F"/>
    <w:rsid w:val="00DA1D40"/>
    <w:rsid w:val="00DA7F0D"/>
    <w:rsid w:val="00DB271E"/>
    <w:rsid w:val="00DB7518"/>
    <w:rsid w:val="00DD189B"/>
    <w:rsid w:val="00DE25F7"/>
    <w:rsid w:val="00DE706E"/>
    <w:rsid w:val="00E00C8B"/>
    <w:rsid w:val="00E0375D"/>
    <w:rsid w:val="00E042D7"/>
    <w:rsid w:val="00E15C70"/>
    <w:rsid w:val="00E35DEE"/>
    <w:rsid w:val="00E41B5E"/>
    <w:rsid w:val="00E47991"/>
    <w:rsid w:val="00E51D5F"/>
    <w:rsid w:val="00E61151"/>
    <w:rsid w:val="00E61257"/>
    <w:rsid w:val="00E6616C"/>
    <w:rsid w:val="00E66876"/>
    <w:rsid w:val="00E67C47"/>
    <w:rsid w:val="00E73420"/>
    <w:rsid w:val="00E8476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60A74"/>
    <w:rsid w:val="00F64228"/>
    <w:rsid w:val="00F72A7B"/>
    <w:rsid w:val="00F73689"/>
    <w:rsid w:val="00F841B3"/>
    <w:rsid w:val="00F860BA"/>
    <w:rsid w:val="00F91C42"/>
    <w:rsid w:val="00FA1775"/>
    <w:rsid w:val="00FB0482"/>
    <w:rsid w:val="00FB14B0"/>
    <w:rsid w:val="00FB280E"/>
    <w:rsid w:val="00FB79D9"/>
    <w:rsid w:val="00FC4358"/>
    <w:rsid w:val="00FC4EA5"/>
    <w:rsid w:val="00FD0D34"/>
    <w:rsid w:val="00FD4037"/>
    <w:rsid w:val="00FE672B"/>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3DCEDD"/>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paragraph" w:styleId="Revision">
    <w:name w:val="Revision"/>
    <w:hidden/>
    <w:uiPriority w:val="99"/>
    <w:semiHidden/>
    <w:rsid w:val="005A0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68942-A151-48FF-A3E5-29B2D14D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1563</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Fleming, Kristine K</cp:lastModifiedBy>
  <cp:revision>3</cp:revision>
  <cp:lastPrinted>2010-02-24T19:52:00Z</cp:lastPrinted>
  <dcterms:created xsi:type="dcterms:W3CDTF">2022-03-10T17:30:00Z</dcterms:created>
  <dcterms:modified xsi:type="dcterms:W3CDTF">2022-03-29T19:20:00Z</dcterms:modified>
</cp:coreProperties>
</file>