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72"/>
        <w:gridCol w:w="18"/>
      </w:tblGrid>
      <w:tr w:rsidR="00F07F78" w:rsidRPr="002501FE" w14:paraId="7AF8ECDA" w14:textId="77777777" w:rsidTr="009A60E9">
        <w:trPr>
          <w:trHeight w:val="34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8596DA" w14:textId="153FE3E4" w:rsidR="00F07F78" w:rsidRPr="002501FE" w:rsidRDefault="007C5D44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Canine Program Coordinator</w:t>
            </w:r>
          </w:p>
        </w:tc>
      </w:tr>
      <w:tr w:rsidR="008A6528" w:rsidRPr="002501FE" w14:paraId="3D97A470" w14:textId="77777777" w:rsidTr="009A60E9">
        <w:trPr>
          <w:trHeight w:val="230"/>
        </w:trPr>
        <w:tc>
          <w:tcPr>
            <w:tcW w:w="2700" w:type="dxa"/>
            <w:gridSpan w:val="4"/>
          </w:tcPr>
          <w:p w14:paraId="3AA36839" w14:textId="50D06C8F" w:rsidR="008A6528" w:rsidRPr="002501FE" w:rsidRDefault="008A6528" w:rsidP="006E43B7">
            <w:pPr>
              <w:tabs>
                <w:tab w:val="left" w:pos="141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B71694">
              <w:rPr>
                <w:rFonts w:ascii="Arial" w:hAnsi="Arial" w:cs="Arial"/>
                <w:b/>
                <w:bCs/>
                <w:sz w:val="18"/>
              </w:rPr>
              <w:t>540092</w:t>
            </w:r>
          </w:p>
        </w:tc>
        <w:tc>
          <w:tcPr>
            <w:tcW w:w="2610" w:type="dxa"/>
            <w:gridSpan w:val="2"/>
          </w:tcPr>
          <w:p w14:paraId="29E22475" w14:textId="7D95FD0D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B71694">
              <w:rPr>
                <w:rFonts w:ascii="Arial" w:hAnsi="Arial" w:cs="Arial"/>
                <w:b/>
                <w:bCs/>
                <w:sz w:val="18"/>
              </w:rPr>
              <w:t>Non</w:t>
            </w:r>
            <w:r w:rsidR="00D75985">
              <w:rPr>
                <w:rFonts w:ascii="Arial" w:hAnsi="Arial" w:cs="Arial"/>
                <w:b/>
                <w:bCs/>
                <w:sz w:val="18"/>
              </w:rPr>
              <w:t>-E</w:t>
            </w:r>
            <w:r w:rsidR="00B71694">
              <w:rPr>
                <w:rFonts w:ascii="Arial" w:hAnsi="Arial" w:cs="Arial"/>
                <w:b/>
                <w:bCs/>
                <w:sz w:val="18"/>
              </w:rPr>
              <w:t>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639D567F" w14:textId="7468858A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 </w:t>
            </w:r>
            <w:r w:rsidR="00B71694">
              <w:rPr>
                <w:rFonts w:ascii="Arial" w:hAnsi="Arial" w:cs="Arial"/>
                <w:b/>
                <w:bCs/>
                <w:sz w:val="18"/>
              </w:rPr>
              <w:t>B.</w:t>
            </w:r>
            <w:r w:rsidR="009F6DA7">
              <w:rPr>
                <w:rFonts w:ascii="Arial" w:hAnsi="Arial" w:cs="Arial"/>
                <w:b/>
                <w:bCs/>
                <w:sz w:val="18"/>
              </w:rPr>
              <w:t xml:space="preserve"> Rozak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</w:tcPr>
          <w:p w14:paraId="260C369B" w14:textId="0BA66452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71694">
              <w:rPr>
                <w:rFonts w:ascii="Arial" w:hAnsi="Arial" w:cs="Arial"/>
                <w:b/>
                <w:bCs/>
                <w:sz w:val="18"/>
              </w:rPr>
              <w:t>August 2023</w:t>
            </w:r>
          </w:p>
        </w:tc>
      </w:tr>
      <w:tr w:rsidR="008A6528" w:rsidRPr="002501FE" w14:paraId="1CA5D4F0" w14:textId="77777777" w:rsidTr="009A60E9">
        <w:trPr>
          <w:trHeight w:val="230"/>
        </w:trPr>
        <w:tc>
          <w:tcPr>
            <w:tcW w:w="5310" w:type="dxa"/>
            <w:gridSpan w:val="6"/>
          </w:tcPr>
          <w:p w14:paraId="7D8C2524" w14:textId="47F5BE94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6E43B7">
              <w:rPr>
                <w:rFonts w:ascii="Arial" w:hAnsi="Arial" w:cs="Arial"/>
                <w:b/>
                <w:bCs/>
                <w:sz w:val="18"/>
              </w:rPr>
              <w:t xml:space="preserve">Child Life </w:t>
            </w:r>
            <w:r w:rsidR="009F6DA7">
              <w:rPr>
                <w:rFonts w:ascii="Arial" w:hAnsi="Arial" w:cs="Arial"/>
                <w:b/>
                <w:bCs/>
                <w:sz w:val="18"/>
              </w:rPr>
              <w:t xml:space="preserve">Services </w:t>
            </w:r>
            <w:r w:rsidR="006E43B7">
              <w:rPr>
                <w:rFonts w:ascii="Arial" w:hAnsi="Arial" w:cs="Arial"/>
                <w:b/>
                <w:bCs/>
                <w:sz w:val="18"/>
              </w:rPr>
              <w:t>1000316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0479C8B9" w14:textId="38DA93F0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71694">
              <w:rPr>
                <w:rFonts w:ascii="Arial" w:hAnsi="Arial" w:cs="Arial"/>
                <w:b/>
                <w:bCs/>
                <w:sz w:val="18"/>
              </w:rPr>
              <w:t>K. Fleming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61163" w14:textId="559306AC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71694">
              <w:rPr>
                <w:rFonts w:ascii="Arial" w:hAnsi="Arial" w:cs="Arial"/>
                <w:b/>
                <w:bCs/>
                <w:sz w:val="18"/>
              </w:rPr>
              <w:t>August 2023</w:t>
            </w:r>
          </w:p>
        </w:tc>
      </w:tr>
      <w:tr w:rsidR="008C6631" w:rsidRPr="002501FE" w14:paraId="50E39218" w14:textId="77777777" w:rsidTr="009A60E9">
        <w:tc>
          <w:tcPr>
            <w:tcW w:w="11160" w:type="dxa"/>
            <w:gridSpan w:val="13"/>
            <w:shd w:val="clear" w:color="auto" w:fill="D9D9D9"/>
          </w:tcPr>
          <w:p w14:paraId="20E6CA17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6123368A" w14:textId="77777777" w:rsidTr="009A60E9">
        <w:trPr>
          <w:trHeight w:val="737"/>
        </w:trPr>
        <w:tc>
          <w:tcPr>
            <w:tcW w:w="11160" w:type="dxa"/>
            <w:gridSpan w:val="13"/>
          </w:tcPr>
          <w:p w14:paraId="45689655" w14:textId="59333034" w:rsidR="001A0839" w:rsidRPr="007C5D44" w:rsidRDefault="006E43B7" w:rsidP="006E43B7">
            <w:pPr>
              <w:shd w:val="clear" w:color="auto" w:fill="FFFFFF"/>
              <w:ind w:left="720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The Canine </w:t>
            </w:r>
            <w:r w:rsidR="008121DB">
              <w:rPr>
                <w:rFonts w:ascii="Arial" w:hAnsi="Arial" w:cs="Arial"/>
                <w:color w:val="4A4A4A"/>
                <w:sz w:val="21"/>
                <w:szCs w:val="21"/>
              </w:rPr>
              <w:t xml:space="preserve">Program (CP) 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>Coordinator</w:t>
            </w:r>
            <w:r w:rsidR="008121DB">
              <w:rPr>
                <w:rFonts w:ascii="Arial" w:hAnsi="Arial" w:cs="Arial"/>
                <w:color w:val="4A4A4A"/>
                <w:sz w:val="21"/>
                <w:szCs w:val="21"/>
              </w:rPr>
              <w:t xml:space="preserve"> 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>is a Certified Child Life Specialist</w:t>
            </w:r>
            <w:r w:rsidR="008C7630">
              <w:rPr>
                <w:rFonts w:ascii="Arial" w:hAnsi="Arial" w:cs="Arial"/>
                <w:color w:val="4A4A4A"/>
                <w:sz w:val="21"/>
                <w:szCs w:val="21"/>
              </w:rPr>
              <w:t xml:space="preserve"> 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>responsible for the coordination of the Canine Program</w:t>
            </w:r>
            <w:r w:rsidR="0096566D"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s within AFCH, 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which includes but is not limited to Program Development, Dog Handling and Community Engagement. The </w:t>
            </w:r>
            <w:r w:rsidR="008121DB">
              <w:rPr>
                <w:rFonts w:ascii="Arial" w:hAnsi="Arial" w:cs="Arial"/>
                <w:color w:val="4A4A4A"/>
                <w:sz w:val="21"/>
                <w:szCs w:val="21"/>
              </w:rPr>
              <w:t xml:space="preserve">CP 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coordinator is responsible for overseeing that all </w:t>
            </w:r>
            <w:r w:rsidR="0096566D" w:rsidRPr="007C5D44">
              <w:rPr>
                <w:rFonts w:ascii="Arial" w:hAnsi="Arial" w:cs="Arial"/>
                <w:color w:val="4A4A4A"/>
                <w:sz w:val="21"/>
                <w:szCs w:val="21"/>
              </w:rPr>
              <w:t>canines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, including partnerships adhere to all infection prevention policies, as well as </w:t>
            </w:r>
            <w:r w:rsidR="0096566D" w:rsidRPr="007C5D44">
              <w:rPr>
                <w:rFonts w:ascii="Arial" w:hAnsi="Arial" w:cs="Arial"/>
                <w:color w:val="4A4A4A"/>
                <w:sz w:val="21"/>
                <w:szCs w:val="21"/>
              </w:rPr>
              <w:t>Joint Commission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guidelines. The coordinator oversees the contractual agreements, maintenance/hygiene, vet care, community appearances/events, works closely with </w:t>
            </w:r>
            <w:r w:rsidR="00B41DD9">
              <w:rPr>
                <w:rFonts w:ascii="Arial" w:hAnsi="Arial" w:cs="Arial"/>
                <w:color w:val="4A4A4A"/>
                <w:sz w:val="21"/>
                <w:szCs w:val="21"/>
              </w:rPr>
              <w:t>p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>hilanthropy and collaborates with marketing/PR on all social and media platforms. The coordinator is also a handler for a facility dog, providing clinical interventions, overseeing the referral process for the therapeutic visits with patients and families of The Children's Hospital and participating in applicable research utilizing the</w:t>
            </w:r>
            <w:r w:rsidR="0096566D"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canine programs.</w:t>
            </w:r>
          </w:p>
          <w:p w14:paraId="585C1F22" w14:textId="77777777" w:rsidR="004E3CD0" w:rsidRPr="007C5D44" w:rsidRDefault="004E3CD0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7E40EF60" w14:textId="77777777" w:rsidTr="009A60E9">
        <w:trPr>
          <w:trHeight w:val="350"/>
        </w:trPr>
        <w:tc>
          <w:tcPr>
            <w:tcW w:w="11160" w:type="dxa"/>
            <w:gridSpan w:val="13"/>
            <w:shd w:val="clear" w:color="auto" w:fill="D9D9D9"/>
          </w:tcPr>
          <w:p w14:paraId="1EF02826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DE0403" w:rsidRPr="002501FE" w14:paraId="5588A36D" w14:textId="77777777" w:rsidTr="009A60E9">
        <w:trPr>
          <w:gridAfter w:val="1"/>
          <w:wAfter w:w="18" w:type="dxa"/>
          <w:trHeight w:val="1052"/>
        </w:trPr>
        <w:tc>
          <w:tcPr>
            <w:tcW w:w="11142" w:type="dxa"/>
            <w:gridSpan w:val="12"/>
          </w:tcPr>
          <w:p w14:paraId="0C673D1F" w14:textId="77777777" w:rsidR="00DE0403" w:rsidRPr="007C5D44" w:rsidRDefault="00DE0403" w:rsidP="00DE0403">
            <w:p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</w:p>
          <w:p w14:paraId="6FA078AB" w14:textId="4C6B341B" w:rsidR="00DE0403" w:rsidRPr="007C5D44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>Maintains all requirements for dog handling set out by both the vendor, IP and JC regarding weight management, vet care, home environment, grooming and reporting. </w:t>
            </w:r>
          </w:p>
          <w:p w14:paraId="7A4230FA" w14:textId="5338C221" w:rsidR="00DE0403" w:rsidRPr="007C5D44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Create and modify policies and procedures for all areas of program development </w:t>
            </w:r>
            <w:r w:rsidR="008121DB">
              <w:rPr>
                <w:rFonts w:ascii="Arial" w:hAnsi="Arial" w:cs="Arial"/>
                <w:color w:val="4A4A4A"/>
                <w:sz w:val="21"/>
                <w:szCs w:val="21"/>
              </w:rPr>
              <w:t>to include i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>nfection control, hospital and community engagement, donor relations.</w:t>
            </w:r>
          </w:p>
          <w:p w14:paraId="585DE692" w14:textId="77777777" w:rsidR="00DE0403" w:rsidRPr="007C5D44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>Responsible for coordinating and maintaining contractual agreements with all vendors associated with the canine programs.</w:t>
            </w:r>
          </w:p>
          <w:p w14:paraId="6C074956" w14:textId="4AC837AF" w:rsidR="008121DB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>Maintains program statistics to assess and evaluate quality of programming</w:t>
            </w:r>
            <w:r w:rsidR="008121DB">
              <w:rPr>
                <w:rFonts w:ascii="Arial" w:hAnsi="Arial" w:cs="Arial"/>
                <w:color w:val="4A4A4A"/>
                <w:sz w:val="21"/>
                <w:szCs w:val="21"/>
              </w:rPr>
              <w:t>.</w:t>
            </w:r>
          </w:p>
          <w:p w14:paraId="78EDF763" w14:textId="7E0D1408" w:rsidR="00DE0403" w:rsidRPr="007C5D44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Meets with leadership on a regular </w:t>
            </w:r>
            <w:r w:rsidR="008121DB">
              <w:rPr>
                <w:rFonts w:ascii="Arial" w:hAnsi="Arial" w:cs="Arial"/>
                <w:color w:val="4A4A4A"/>
                <w:sz w:val="21"/>
                <w:szCs w:val="21"/>
              </w:rPr>
              <w:t>to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determine the best utilization of resources for productivity, growth, and expansion of programming.</w:t>
            </w:r>
          </w:p>
          <w:p w14:paraId="5C3898A9" w14:textId="1BCD20B9" w:rsidR="00DE0403" w:rsidRPr="007C5D44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Benchmark with other institutions with a </w:t>
            </w:r>
            <w:r w:rsidR="00DA6CEB">
              <w:rPr>
                <w:rFonts w:ascii="Arial" w:hAnsi="Arial" w:cs="Arial"/>
                <w:color w:val="4A4A4A"/>
                <w:sz w:val="21"/>
                <w:szCs w:val="21"/>
              </w:rPr>
              <w:t>canine</w:t>
            </w:r>
            <w:r w:rsidR="00DA6CEB"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program</w:t>
            </w:r>
            <w:r w:rsidR="00B41DD9">
              <w:rPr>
                <w:rFonts w:ascii="Arial" w:hAnsi="Arial" w:cs="Arial"/>
                <w:color w:val="4A4A4A"/>
                <w:sz w:val="21"/>
                <w:szCs w:val="21"/>
              </w:rPr>
              <w:t>s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to determine potential new programming for implementation.</w:t>
            </w:r>
          </w:p>
          <w:p w14:paraId="02456370" w14:textId="4ABA52E9" w:rsidR="00DE0403" w:rsidRPr="007C5D44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>Develop fundamental processes in relation to program forecast, spending, allocation of resources and long-term sustainability plan.</w:t>
            </w:r>
          </w:p>
          <w:p w14:paraId="3B048393" w14:textId="0AFDBDA7" w:rsidR="00DE0403" w:rsidRPr="007C5D44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>Create financial sustainability of the program by working with</w:t>
            </w:r>
            <w:r w:rsidR="007C5D44"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philanthropy 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>to identify grants and other donor opportunities for ongoing stability.</w:t>
            </w:r>
          </w:p>
          <w:p w14:paraId="3738679C" w14:textId="576E586B" w:rsidR="00DE0403" w:rsidRPr="007C5D44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Develops and assists with projects addressing the needs of patients and families in line with the goals of the </w:t>
            </w:r>
            <w:r w:rsidR="00DA6CEB">
              <w:rPr>
                <w:rFonts w:ascii="Arial" w:hAnsi="Arial" w:cs="Arial"/>
                <w:color w:val="4A4A4A"/>
                <w:sz w:val="21"/>
                <w:szCs w:val="21"/>
              </w:rPr>
              <w:t>canine programs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as identified by leadership.</w:t>
            </w:r>
          </w:p>
          <w:p w14:paraId="09EBA7EA" w14:textId="3532FC96" w:rsidR="00DE0403" w:rsidRPr="007C5D44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Create a standard of best practice for utilization of the </w:t>
            </w:r>
            <w:r w:rsidR="00DA6CEB">
              <w:rPr>
                <w:rFonts w:ascii="Arial" w:hAnsi="Arial" w:cs="Arial"/>
                <w:color w:val="4A4A4A"/>
                <w:sz w:val="21"/>
                <w:szCs w:val="21"/>
              </w:rPr>
              <w:t>canines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and develop and implement appropriate programs that reflect the objectives of the program.</w:t>
            </w:r>
          </w:p>
          <w:p w14:paraId="30956020" w14:textId="5B5BF3E0" w:rsidR="00DE0403" w:rsidRPr="007C5D44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Organize and create additional opportunities for the </w:t>
            </w:r>
            <w:r w:rsidR="00DA6CEB">
              <w:rPr>
                <w:rFonts w:ascii="Arial" w:hAnsi="Arial" w:cs="Arial"/>
                <w:color w:val="4A4A4A"/>
                <w:sz w:val="21"/>
                <w:szCs w:val="21"/>
              </w:rPr>
              <w:t>canines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to participate in group settings with patients and families. </w:t>
            </w:r>
          </w:p>
          <w:p w14:paraId="17490F75" w14:textId="4BB9FF24" w:rsidR="00DE0403" w:rsidRPr="007C5D44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Facilitate a schedule for staff </w:t>
            </w:r>
            <w:r w:rsidR="007C5D44" w:rsidRPr="007C5D44">
              <w:rPr>
                <w:rFonts w:ascii="Arial" w:hAnsi="Arial" w:cs="Arial"/>
                <w:color w:val="4A4A4A"/>
                <w:sz w:val="21"/>
                <w:szCs w:val="21"/>
              </w:rPr>
              <w:t>rounding</w:t>
            </w:r>
            <w:r w:rsidR="00DA6CEB">
              <w:rPr>
                <w:rFonts w:ascii="Arial" w:hAnsi="Arial" w:cs="Arial"/>
                <w:color w:val="4A4A4A"/>
                <w:sz w:val="21"/>
                <w:szCs w:val="21"/>
              </w:rPr>
              <w:t>,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education</w:t>
            </w:r>
            <w:r w:rsidR="00DA6CEB">
              <w:rPr>
                <w:rFonts w:ascii="Arial" w:hAnsi="Arial" w:cs="Arial"/>
                <w:color w:val="4A4A4A"/>
                <w:sz w:val="21"/>
                <w:szCs w:val="21"/>
              </w:rPr>
              <w:t>,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and handler supervision.</w:t>
            </w:r>
          </w:p>
          <w:p w14:paraId="5DF7A6FB" w14:textId="764BEBFD" w:rsidR="00DE0403" w:rsidRPr="007C5D44" w:rsidRDefault="008121DB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color w:val="4A4A4A"/>
                <w:sz w:val="21"/>
                <w:szCs w:val="21"/>
              </w:rPr>
              <w:t>P</w:t>
            </w:r>
            <w:r w:rsidR="00DE0403"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rovide therapeutic interventions in a variety of clinical settings including the inpatient units and outpatient areas. Coordinates the referral process for the </w:t>
            </w:r>
            <w:r w:rsidR="00DA6CEB">
              <w:rPr>
                <w:rFonts w:ascii="Arial" w:hAnsi="Arial" w:cs="Arial"/>
                <w:color w:val="4A4A4A"/>
                <w:sz w:val="21"/>
                <w:szCs w:val="21"/>
              </w:rPr>
              <w:t>canines</w:t>
            </w:r>
            <w:r w:rsidR="00DE0403"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, responding to all formal referrals across the medical setting. </w:t>
            </w:r>
          </w:p>
          <w:p w14:paraId="2A88B98C" w14:textId="70FFAE63" w:rsidR="00DE0403" w:rsidRPr="007C5D44" w:rsidRDefault="00DE0403" w:rsidP="00DA6CEB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Functions as a leader of the healthcare team, communicating all relevant developmental information, as well as the planning and implementation of special events and programming that involve the facility dogs.  </w:t>
            </w:r>
          </w:p>
          <w:p w14:paraId="5A42F28B" w14:textId="77777777" w:rsidR="00DE0403" w:rsidRPr="007C5D44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>Collaborate with local organizations and businesses to increase community partnerships and involvement with the result of social exposure and financial partnering. </w:t>
            </w:r>
          </w:p>
          <w:p w14:paraId="532F8133" w14:textId="231828AE" w:rsidR="00DE0403" w:rsidRPr="007C5D44" w:rsidRDefault="00DE0403" w:rsidP="00DE0403">
            <w:pPr>
              <w:numPr>
                <w:ilvl w:val="1"/>
                <w:numId w:val="26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Expand programming to include </w:t>
            </w:r>
            <w:r w:rsidR="00DA6CEB">
              <w:rPr>
                <w:rFonts w:ascii="Arial" w:hAnsi="Arial" w:cs="Arial"/>
                <w:color w:val="4A4A4A"/>
                <w:sz w:val="21"/>
                <w:szCs w:val="21"/>
              </w:rPr>
              <w:t>canines</w:t>
            </w: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into patient and family support groups, councils, retreats, camps, events, etc. as appropriate. </w:t>
            </w:r>
          </w:p>
          <w:p w14:paraId="14B80198" w14:textId="77777777" w:rsidR="00DE0403" w:rsidRPr="007C5D44" w:rsidRDefault="00DE0403" w:rsidP="007C5D44">
            <w:pPr>
              <w:shd w:val="clear" w:color="auto" w:fill="FFFFFF"/>
              <w:ind w:left="1440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</w:p>
          <w:p w14:paraId="6668977E" w14:textId="33F37840" w:rsidR="00DE0403" w:rsidRPr="007C5D44" w:rsidRDefault="00DE0403" w:rsidP="00DE0403">
            <w:pPr>
              <w:ind w:left="3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403" w:rsidRPr="002501FE" w14:paraId="6E707272" w14:textId="77777777" w:rsidTr="009A60E9">
        <w:tc>
          <w:tcPr>
            <w:tcW w:w="1116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75F26097" w14:textId="77777777" w:rsidR="00DE0403" w:rsidRPr="002501FE" w:rsidRDefault="00DE0403" w:rsidP="00DE040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 REQUIREMENTS</w:t>
            </w:r>
          </w:p>
        </w:tc>
      </w:tr>
      <w:tr w:rsidR="00DE0403" w:rsidRPr="005C6581" w14:paraId="013FF1C1" w14:textId="77777777" w:rsidTr="009A60E9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AE36756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1004C0C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>Minimum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7372414C" w14:textId="0DE652FA" w:rsidR="00DE0403" w:rsidRPr="007C5D44" w:rsidRDefault="00DE0403" w:rsidP="00DE0403">
            <w:pPr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>Bachelor</w:t>
            </w:r>
            <w:r w:rsidR="007C5D44" w:rsidRPr="007C5D44">
              <w:rPr>
                <w:rFonts w:ascii="Arial" w:hAnsi="Arial" w:cs="Arial"/>
                <w:sz w:val="21"/>
                <w:szCs w:val="21"/>
              </w:rPr>
              <w:t xml:space="preserve">’s Degree </w:t>
            </w:r>
            <w:r w:rsidR="00F1581F">
              <w:rPr>
                <w:rFonts w:ascii="Arial" w:hAnsi="Arial" w:cs="Arial"/>
                <w:sz w:val="21"/>
                <w:szCs w:val="21"/>
              </w:rPr>
              <w:t xml:space="preserve">– Child Life, Child Development, or related field </w:t>
            </w:r>
          </w:p>
        </w:tc>
      </w:tr>
      <w:tr w:rsidR="00DE0403" w:rsidRPr="005C6581" w14:paraId="3BF16BE6" w14:textId="77777777" w:rsidTr="009A60E9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0D2A3762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79B5BE8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0E21A631" w14:textId="399D1DB7" w:rsidR="00DE0403" w:rsidRPr="007C5D44" w:rsidRDefault="00DE0403" w:rsidP="00DE0403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  <w:r w:rsidRPr="007C5D44">
              <w:rPr>
                <w:b w:val="0"/>
                <w:bCs w:val="0"/>
                <w:sz w:val="21"/>
                <w:szCs w:val="21"/>
              </w:rPr>
              <w:t xml:space="preserve">Master’s </w:t>
            </w:r>
            <w:r w:rsidR="007C5D44" w:rsidRPr="007C5D44">
              <w:rPr>
                <w:b w:val="0"/>
                <w:bCs w:val="0"/>
                <w:sz w:val="21"/>
                <w:szCs w:val="21"/>
              </w:rPr>
              <w:t>D</w:t>
            </w:r>
            <w:r w:rsidRPr="007C5D44">
              <w:rPr>
                <w:b w:val="0"/>
                <w:bCs w:val="0"/>
                <w:sz w:val="21"/>
                <w:szCs w:val="21"/>
              </w:rPr>
              <w:t>egree – Child Life</w:t>
            </w:r>
            <w:r w:rsidR="00B41DD9">
              <w:rPr>
                <w:b w:val="0"/>
                <w:bCs w:val="0"/>
                <w:sz w:val="21"/>
                <w:szCs w:val="21"/>
              </w:rPr>
              <w:t>, Child Development,</w:t>
            </w:r>
            <w:r w:rsidR="00F1581F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7C5D44">
              <w:rPr>
                <w:b w:val="0"/>
                <w:bCs w:val="0"/>
                <w:sz w:val="21"/>
                <w:szCs w:val="21"/>
              </w:rPr>
              <w:t>or related field</w:t>
            </w:r>
          </w:p>
        </w:tc>
      </w:tr>
      <w:tr w:rsidR="00DE0403" w:rsidRPr="00681F15" w14:paraId="45EE06CE" w14:textId="77777777" w:rsidTr="009A60E9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7C51A54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lastRenderedPageBreak/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F8FDA7D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2C46E01E" w14:textId="2FF584B6" w:rsidR="00DE0403" w:rsidRPr="007C5D44" w:rsidRDefault="00086A24" w:rsidP="00DE0403">
            <w:pPr>
              <w:numPr>
                <w:ilvl w:val="0"/>
                <w:numId w:val="27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color w:val="4A4A4A"/>
                <w:sz w:val="21"/>
                <w:szCs w:val="21"/>
              </w:rPr>
              <w:t>3</w:t>
            </w:r>
            <w:r w:rsidR="007C5D44" w:rsidRPr="007C5D44">
              <w:rPr>
                <w:rFonts w:ascii="Arial" w:hAnsi="Arial" w:cs="Arial"/>
                <w:color w:val="4A4A4A"/>
                <w:sz w:val="21"/>
                <w:szCs w:val="21"/>
              </w:rPr>
              <w:t>-</w:t>
            </w:r>
            <w:r w:rsidR="00DE0403"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</w:t>
            </w:r>
            <w:r w:rsidR="007C5D44" w:rsidRPr="007C5D44">
              <w:rPr>
                <w:rFonts w:ascii="Arial" w:hAnsi="Arial" w:cs="Arial"/>
                <w:color w:val="4A4A4A"/>
                <w:sz w:val="21"/>
                <w:szCs w:val="21"/>
              </w:rPr>
              <w:t>years</w:t>
            </w:r>
            <w:r w:rsidR="00DE0403" w:rsidRPr="007C5D44">
              <w:rPr>
                <w:rFonts w:ascii="Arial" w:hAnsi="Arial" w:cs="Arial"/>
                <w:color w:val="4A4A4A"/>
                <w:sz w:val="21"/>
                <w:szCs w:val="21"/>
              </w:rPr>
              <w:t>-minimum experience working as a Child Life Specialist in a pediatric healthcare setting.</w:t>
            </w:r>
          </w:p>
          <w:p w14:paraId="6CBDBC4F" w14:textId="428FF675" w:rsidR="00DE0403" w:rsidRPr="007C5D44" w:rsidRDefault="007C5D44" w:rsidP="00DE0403">
            <w:pPr>
              <w:numPr>
                <w:ilvl w:val="0"/>
                <w:numId w:val="27"/>
              </w:numPr>
              <w:shd w:val="clear" w:color="auto" w:fill="FFFFFF"/>
              <w:textAlignment w:val="baseline"/>
              <w:rPr>
                <w:rFonts w:ascii="Arial" w:hAnsi="Arial" w:cs="Arial"/>
                <w:color w:val="4A4A4A"/>
                <w:sz w:val="21"/>
                <w:szCs w:val="21"/>
              </w:rPr>
            </w:pPr>
            <w:r w:rsidRPr="007C5D44">
              <w:rPr>
                <w:rFonts w:ascii="Arial" w:hAnsi="Arial" w:cs="Arial"/>
                <w:color w:val="4A4A4A"/>
                <w:sz w:val="21"/>
                <w:szCs w:val="21"/>
              </w:rPr>
              <w:t>1-year</w:t>
            </w:r>
            <w:r w:rsidR="00DE0403" w:rsidRPr="007C5D44">
              <w:rPr>
                <w:rFonts w:ascii="Arial" w:hAnsi="Arial" w:cs="Arial"/>
                <w:color w:val="4A4A4A"/>
                <w:sz w:val="21"/>
                <w:szCs w:val="21"/>
              </w:rPr>
              <w:t xml:space="preserve"> minimum experience as a facility dog handler</w:t>
            </w:r>
          </w:p>
        </w:tc>
      </w:tr>
      <w:tr w:rsidR="00DE0403" w:rsidRPr="005C6581" w14:paraId="4A8E42EA" w14:textId="77777777" w:rsidTr="00A76076">
        <w:trPr>
          <w:trHeight w:val="287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5787DA16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1C66240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02B3E614" w14:textId="77777777" w:rsidR="00DE0403" w:rsidRPr="007C5D44" w:rsidRDefault="00DE0403" w:rsidP="00DE0403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DE0403" w:rsidRPr="005C6581" w14:paraId="7FECFDF2" w14:textId="77777777" w:rsidTr="009A60E9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4EA9E6F2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70DBDE2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153A7D7E" w14:textId="2F163301" w:rsidR="00DE0403" w:rsidRPr="007C5D44" w:rsidRDefault="00DE0403" w:rsidP="00DE0403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  <w:r w:rsidRPr="007C5D44">
              <w:rPr>
                <w:b w:val="0"/>
                <w:bCs w:val="0"/>
                <w:sz w:val="21"/>
                <w:szCs w:val="21"/>
              </w:rPr>
              <w:t xml:space="preserve">Child Life Certification </w:t>
            </w:r>
          </w:p>
        </w:tc>
      </w:tr>
      <w:tr w:rsidR="00DE0403" w:rsidRPr="005C6581" w14:paraId="15251768" w14:textId="77777777" w:rsidTr="009A60E9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41D72F70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43C5B5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7E04B1C7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403" w:rsidRPr="00911F9A" w14:paraId="3443A513" w14:textId="77777777" w:rsidTr="009A60E9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AFFAADA" w14:textId="77777777" w:rsidR="00DE0403" w:rsidRPr="007C5D44" w:rsidRDefault="00DE0403" w:rsidP="00DE040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>Required Skills, Knowledge, and Abilities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5B7CD4AC" w14:textId="77777777" w:rsidR="00DE0403" w:rsidRPr="007C5D44" w:rsidRDefault="00DE0403" w:rsidP="00DE040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>Excellent Communication Skills</w:t>
            </w:r>
          </w:p>
          <w:p w14:paraId="170124EE" w14:textId="77777777" w:rsidR="00DE0403" w:rsidRPr="007C5D44" w:rsidRDefault="00DE0403" w:rsidP="00DE040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 xml:space="preserve">Ability to multitask and stay organized </w:t>
            </w:r>
          </w:p>
          <w:p w14:paraId="02D2DF9D" w14:textId="77777777" w:rsidR="00DE0403" w:rsidRPr="007C5D44" w:rsidRDefault="00DE0403" w:rsidP="00DE040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>Knowledge of computer programs such as Outlook, Word, and Excel</w:t>
            </w:r>
          </w:p>
          <w:p w14:paraId="4D4A3E44" w14:textId="3A8F4807" w:rsidR="00DE0403" w:rsidRPr="007C5D44" w:rsidRDefault="00DE0403" w:rsidP="00DE040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7C5D44">
              <w:rPr>
                <w:rFonts w:ascii="Arial" w:hAnsi="Arial" w:cs="Arial"/>
                <w:sz w:val="21"/>
                <w:szCs w:val="21"/>
              </w:rPr>
              <w:t xml:space="preserve">Ability to work in a team and collaborate with others </w:t>
            </w:r>
          </w:p>
        </w:tc>
      </w:tr>
      <w:tr w:rsidR="00DE0403" w:rsidRPr="00F91C42" w14:paraId="52AA7DDF" w14:textId="77777777" w:rsidTr="009A60E9">
        <w:tc>
          <w:tcPr>
            <w:tcW w:w="11160" w:type="dxa"/>
            <w:gridSpan w:val="13"/>
            <w:shd w:val="clear" w:color="auto" w:fill="D9D9D9"/>
          </w:tcPr>
          <w:p w14:paraId="222092BC" w14:textId="77777777" w:rsidR="00DE0403" w:rsidRPr="00F55CC6" w:rsidRDefault="00DE0403" w:rsidP="00DE040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56A9FF0D" w14:textId="77777777" w:rsidR="00DE0403" w:rsidRPr="00F91C42" w:rsidRDefault="00DE0403" w:rsidP="00DE0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DE0403" w14:paraId="64FC760D" w14:textId="77777777" w:rsidTr="009A60E9">
        <w:tc>
          <w:tcPr>
            <w:tcW w:w="11160" w:type="dxa"/>
            <w:gridSpan w:val="13"/>
          </w:tcPr>
          <w:p w14:paraId="71ABC048" w14:textId="77777777" w:rsidR="00DE0403" w:rsidRDefault="00DE0403" w:rsidP="00DE040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DE0403" w14:paraId="130AC889" w14:textId="77777777" w:rsidTr="009A60E9">
        <w:trPr>
          <w:trHeight w:val="261"/>
        </w:trPr>
        <w:tc>
          <w:tcPr>
            <w:tcW w:w="432" w:type="dxa"/>
          </w:tcPr>
          <w:p w14:paraId="4449C024" w14:textId="2FAD5EB0" w:rsidR="00DE0403" w:rsidRPr="00811BA0" w:rsidRDefault="00DE0403" w:rsidP="00DE04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5C5D02BD" w14:textId="77777777" w:rsidR="00DE0403" w:rsidRDefault="00DE0403" w:rsidP="00DE04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773EE872" w14:textId="3ACC98E7" w:rsidR="00DE0403" w:rsidRPr="0031305D" w:rsidRDefault="00DE0403" w:rsidP="00DE04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43684ACF" w14:textId="77777777" w:rsidR="00DE0403" w:rsidRDefault="00DE0403" w:rsidP="00DE040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DE0403" w14:paraId="6AD225FB" w14:textId="77777777" w:rsidTr="009A60E9">
        <w:trPr>
          <w:trHeight w:val="258"/>
        </w:trPr>
        <w:tc>
          <w:tcPr>
            <w:tcW w:w="432" w:type="dxa"/>
          </w:tcPr>
          <w:p w14:paraId="1FBBE160" w14:textId="29164A80" w:rsidR="00DE0403" w:rsidRPr="00811BA0" w:rsidRDefault="00DE0403" w:rsidP="00DE04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05C1DCCC" w14:textId="77777777" w:rsidR="00DE0403" w:rsidRDefault="00DE0403" w:rsidP="00DE04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79402512" w14:textId="5612A45E" w:rsidR="00DE0403" w:rsidRPr="0031305D" w:rsidRDefault="00DE0403" w:rsidP="00DE04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2CDB0EC3" w14:textId="77777777" w:rsidR="00DE0403" w:rsidRDefault="00DE0403" w:rsidP="00DE04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DE0403" w14:paraId="44469DDD" w14:textId="77777777" w:rsidTr="009A60E9">
        <w:trPr>
          <w:trHeight w:val="258"/>
        </w:trPr>
        <w:tc>
          <w:tcPr>
            <w:tcW w:w="432" w:type="dxa"/>
          </w:tcPr>
          <w:p w14:paraId="1B07F18B" w14:textId="5734CBB1" w:rsidR="00DE0403" w:rsidRPr="006D042F" w:rsidRDefault="00DE0403" w:rsidP="00DE04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1ACA0F94" w14:textId="77777777" w:rsidR="00DE0403" w:rsidRDefault="00DE0403" w:rsidP="00DE04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54C46F70" w14:textId="77777777" w:rsidR="00DE0403" w:rsidRPr="0031305D" w:rsidRDefault="00DE0403" w:rsidP="00DE040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0EF41141" w14:textId="77777777" w:rsidR="00DE0403" w:rsidRDefault="00DE0403" w:rsidP="00DE04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DE0403" w14:paraId="60446B94" w14:textId="77777777" w:rsidTr="009A60E9">
        <w:trPr>
          <w:trHeight w:val="258"/>
        </w:trPr>
        <w:tc>
          <w:tcPr>
            <w:tcW w:w="432" w:type="dxa"/>
          </w:tcPr>
          <w:p w14:paraId="64230A6A" w14:textId="1F77322D" w:rsidR="00DE0403" w:rsidRPr="006D042F" w:rsidRDefault="00DE0403" w:rsidP="00DE04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2F536A43" w14:textId="77777777" w:rsidR="00DE0403" w:rsidRDefault="00DE0403" w:rsidP="00DE04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2E205971" w14:textId="77777777" w:rsidR="00DE0403" w:rsidRPr="0031305D" w:rsidRDefault="00DE0403" w:rsidP="00DE040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2A141A5F" w14:textId="77777777" w:rsidR="00DE0403" w:rsidRDefault="00DE0403" w:rsidP="00DE04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DE0403" w:rsidRPr="00F214EB" w14:paraId="69BFE77E" w14:textId="77777777" w:rsidTr="009A60E9">
        <w:tc>
          <w:tcPr>
            <w:tcW w:w="11160" w:type="dxa"/>
            <w:gridSpan w:val="13"/>
            <w:shd w:val="clear" w:color="auto" w:fill="D9D9D9"/>
          </w:tcPr>
          <w:p w14:paraId="3BDFE807" w14:textId="77777777" w:rsidR="00DE0403" w:rsidRPr="00FF0B87" w:rsidRDefault="00DE0403" w:rsidP="00DE040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17D53787" w14:textId="77777777" w:rsidR="00DE0403" w:rsidRPr="00FF0B87" w:rsidRDefault="00DE0403" w:rsidP="00DE0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DE0403" w14:paraId="30EF3DBA" w14:textId="77777777" w:rsidTr="009A60E9">
        <w:tc>
          <w:tcPr>
            <w:tcW w:w="11160" w:type="dxa"/>
            <w:gridSpan w:val="13"/>
          </w:tcPr>
          <w:p w14:paraId="3EB7EC41" w14:textId="77777777" w:rsidR="00DE0403" w:rsidRDefault="00DE0403" w:rsidP="00DE0403"/>
        </w:tc>
      </w:tr>
      <w:tr w:rsidR="00DE0403" w14:paraId="11943AF6" w14:textId="77777777" w:rsidTr="009A60E9">
        <w:tc>
          <w:tcPr>
            <w:tcW w:w="11160" w:type="dxa"/>
            <w:gridSpan w:val="13"/>
            <w:shd w:val="clear" w:color="auto" w:fill="D9D9D9"/>
          </w:tcPr>
          <w:p w14:paraId="651FD751" w14:textId="77777777" w:rsidR="00DE0403" w:rsidRPr="00317307" w:rsidRDefault="00DE0403" w:rsidP="00DE040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DE0403" w14:paraId="591B51A4" w14:textId="77777777" w:rsidTr="009A60E9">
        <w:tc>
          <w:tcPr>
            <w:tcW w:w="11160" w:type="dxa"/>
            <w:gridSpan w:val="13"/>
          </w:tcPr>
          <w:p w14:paraId="7EA69E7E" w14:textId="77777777" w:rsidR="00DE0403" w:rsidRDefault="00DE0403" w:rsidP="00DE040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DE0403" w14:paraId="0FA7C493" w14:textId="77777777" w:rsidTr="009A60E9">
        <w:trPr>
          <w:trHeight w:val="500"/>
        </w:trPr>
        <w:tc>
          <w:tcPr>
            <w:tcW w:w="5310" w:type="dxa"/>
            <w:gridSpan w:val="6"/>
          </w:tcPr>
          <w:p w14:paraId="0817E2D0" w14:textId="77777777" w:rsidR="00DE0403" w:rsidRPr="00D154E8" w:rsidRDefault="00DE0403" w:rsidP="00DE0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1764FE10" w14:textId="77777777" w:rsidR="00DE0403" w:rsidRPr="00D154E8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18735DA4" w14:textId="77777777" w:rsidR="00DE0403" w:rsidRPr="00C430A2" w:rsidRDefault="00DE0403" w:rsidP="00DE04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1CDC2E67" w14:textId="77777777" w:rsidR="00DE0403" w:rsidRPr="00D154E8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45ECE661" w14:textId="77777777" w:rsidR="00DE0403" w:rsidRPr="00C430A2" w:rsidRDefault="00DE0403" w:rsidP="00DE040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  <w:gridSpan w:val="2"/>
          </w:tcPr>
          <w:p w14:paraId="2C4F0396" w14:textId="77777777" w:rsidR="00DE0403" w:rsidRPr="00D154E8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6E495DFE" w14:textId="77777777" w:rsidR="00DE0403" w:rsidRPr="00C430A2" w:rsidRDefault="00DE0403" w:rsidP="00DE04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DE0403" w14:paraId="191B265D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322CF313" w14:textId="77777777" w:rsidR="00DE0403" w:rsidRDefault="00DE0403" w:rsidP="00DE04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0175F82C" w14:textId="77777777" w:rsidR="00DE0403" w:rsidRPr="00D154E8" w:rsidRDefault="00DE0403" w:rsidP="00DE0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25BE626A" w14:textId="77777777" w:rsidR="00DE0403" w:rsidRPr="00F04B11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13D2395B" w14:textId="77777777" w:rsidR="00DE0403" w:rsidRPr="00F04B11" w:rsidRDefault="00DE0403" w:rsidP="00DE040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  <w:gridSpan w:val="2"/>
          </w:tcPr>
          <w:p w14:paraId="02EF038F" w14:textId="77777777" w:rsidR="00DE0403" w:rsidRPr="00F04B11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26683637" w14:textId="77777777" w:rsidR="00DE0403" w:rsidRPr="006A458F" w:rsidRDefault="00DE0403" w:rsidP="00DE0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4B317" w14:textId="77777777" w:rsidR="00DE0403" w:rsidRPr="006A458F" w:rsidRDefault="00DE0403" w:rsidP="00DE0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736AE" w14:textId="77777777" w:rsidR="00DE0403" w:rsidRPr="006A458F" w:rsidRDefault="00DE0403" w:rsidP="00DE0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9B80C" w14:textId="77777777" w:rsidR="00DE0403" w:rsidRPr="006A458F" w:rsidRDefault="00DE0403" w:rsidP="00DE0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665C5" w14:textId="77777777" w:rsidR="00DE0403" w:rsidRPr="006A458F" w:rsidRDefault="00DE0403" w:rsidP="00DE0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403" w14:paraId="220BF7D4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19B8890" w14:textId="77777777" w:rsidR="00DE0403" w:rsidRPr="00D154E8" w:rsidRDefault="00DE0403" w:rsidP="00DE0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06D2E0CC" w14:textId="77777777" w:rsidR="00DE0403" w:rsidRPr="00D154E8" w:rsidRDefault="00DE0403" w:rsidP="00DE0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63069579" w14:textId="77777777" w:rsidR="00DE0403" w:rsidRPr="00F04B11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0EA138F9" w14:textId="77777777" w:rsidR="00DE0403" w:rsidRPr="005B124D" w:rsidRDefault="00DE0403" w:rsidP="00DE040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  <w:gridSpan w:val="2"/>
          </w:tcPr>
          <w:p w14:paraId="5A135F27" w14:textId="77777777" w:rsidR="00DE0403" w:rsidRDefault="00DE0403" w:rsidP="00DE040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34364BF0" w14:textId="77777777" w:rsidR="00DE0403" w:rsidRPr="00C430A2" w:rsidRDefault="00DE0403" w:rsidP="00DE040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0403" w14:paraId="56C140EE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02F37FD" w14:textId="77777777" w:rsidR="00DE0403" w:rsidRPr="00406596" w:rsidRDefault="00DE0403" w:rsidP="00DE04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6E83B2AF" w14:textId="77777777" w:rsidR="00DE0403" w:rsidRDefault="00DE0403" w:rsidP="00DE040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4D6AD23E" w14:textId="77777777" w:rsidR="00DE0403" w:rsidRPr="00F04B11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1610794E" w14:textId="77777777" w:rsidR="00DE0403" w:rsidRPr="00F04B11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  <w:gridSpan w:val="2"/>
          </w:tcPr>
          <w:p w14:paraId="110A6494" w14:textId="77777777" w:rsidR="00DE0403" w:rsidRPr="00F04B11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DE0403" w14:paraId="31CEB366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EE4C905" w14:textId="463A9292" w:rsidR="00DE0403" w:rsidRPr="00406596" w:rsidRDefault="00DE0403" w:rsidP="00DE04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3A00A77F" w14:textId="77777777" w:rsidR="00DE0403" w:rsidRDefault="00DE0403" w:rsidP="00DE040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46269571" w14:textId="77777777" w:rsidR="00DE0403" w:rsidRPr="00F04B11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513FF5E1" w14:textId="77777777" w:rsidR="00DE0403" w:rsidRPr="00F04B11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  <w:gridSpan w:val="2"/>
          </w:tcPr>
          <w:p w14:paraId="1DC88CCF" w14:textId="77777777" w:rsidR="00DE0403" w:rsidRPr="00F04B11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DE0403" w14:paraId="1AE8DC78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61C50D7F" w14:textId="77777777" w:rsidR="00DE0403" w:rsidRPr="00F04B11" w:rsidRDefault="00DE0403" w:rsidP="00DE040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5FA398E0" w14:textId="77777777" w:rsidR="00DE0403" w:rsidRPr="00F04B11" w:rsidRDefault="00DE0403" w:rsidP="00DE04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222CBE1E" w14:textId="77777777" w:rsidR="00DE0403" w:rsidRPr="00F04B11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2986383A" w14:textId="77777777" w:rsidR="00DE0403" w:rsidRPr="00F04B11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  <w:gridSpan w:val="2"/>
          </w:tcPr>
          <w:p w14:paraId="1D27CCCF" w14:textId="77777777" w:rsidR="00DE0403" w:rsidRPr="00F04B11" w:rsidRDefault="00DE0403" w:rsidP="00DE040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DE0403" w14:paraId="00782025" w14:textId="77777777" w:rsidTr="009A60E9">
        <w:tc>
          <w:tcPr>
            <w:tcW w:w="5310" w:type="dxa"/>
            <w:gridSpan w:val="6"/>
          </w:tcPr>
          <w:p w14:paraId="725EB511" w14:textId="77777777" w:rsidR="00DE0403" w:rsidRPr="00D154E8" w:rsidRDefault="00DE0403" w:rsidP="00DE040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7"/>
            <w:vAlign w:val="center"/>
          </w:tcPr>
          <w:p w14:paraId="36554656" w14:textId="77777777" w:rsidR="00DE0403" w:rsidRPr="00081756" w:rsidRDefault="00DE0403" w:rsidP="00DE0403">
            <w:pPr>
              <w:rPr>
                <w:rFonts w:ascii="Arial" w:hAnsi="Arial" w:cs="Arial"/>
                <w:bCs/>
              </w:rPr>
            </w:pPr>
          </w:p>
        </w:tc>
      </w:tr>
    </w:tbl>
    <w:p w14:paraId="1B75E92F" w14:textId="77777777" w:rsidR="00ED3D03" w:rsidRDefault="00ED3D03" w:rsidP="00ED3D03">
      <w:pPr>
        <w:tabs>
          <w:tab w:val="center" w:pos="5040"/>
          <w:tab w:val="left" w:pos="8100"/>
        </w:tabs>
      </w:pPr>
    </w:p>
    <w:p w14:paraId="157F7D54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56F7C8E8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71D9" w14:textId="77777777" w:rsidR="008A7C5A" w:rsidRDefault="008A7C5A">
      <w:r>
        <w:separator/>
      </w:r>
    </w:p>
  </w:endnote>
  <w:endnote w:type="continuationSeparator" w:id="0">
    <w:p w14:paraId="75757F7D" w14:textId="77777777" w:rsidR="008A7C5A" w:rsidRDefault="008A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EFED" w14:textId="77777777" w:rsidR="008A7C5A" w:rsidRDefault="008A7C5A">
      <w:r>
        <w:separator/>
      </w:r>
    </w:p>
  </w:footnote>
  <w:footnote w:type="continuationSeparator" w:id="0">
    <w:p w14:paraId="6B87A9EE" w14:textId="77777777" w:rsidR="008A7C5A" w:rsidRDefault="008A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1455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AA152A"/>
    <w:multiLevelType w:val="multilevel"/>
    <w:tmpl w:val="623A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4958"/>
    <w:multiLevelType w:val="hybridMultilevel"/>
    <w:tmpl w:val="D794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8373077">
    <w:abstractNumId w:val="20"/>
  </w:num>
  <w:num w:numId="2" w16cid:durableId="1178539072">
    <w:abstractNumId w:val="15"/>
  </w:num>
  <w:num w:numId="3" w16cid:durableId="1728189207">
    <w:abstractNumId w:val="1"/>
  </w:num>
  <w:num w:numId="4" w16cid:durableId="245698458">
    <w:abstractNumId w:val="2"/>
  </w:num>
  <w:num w:numId="5" w16cid:durableId="242179586">
    <w:abstractNumId w:val="6"/>
  </w:num>
  <w:num w:numId="6" w16cid:durableId="890339084">
    <w:abstractNumId w:val="25"/>
  </w:num>
  <w:num w:numId="7" w16cid:durableId="988168174">
    <w:abstractNumId w:val="4"/>
  </w:num>
  <w:num w:numId="8" w16cid:durableId="895317443">
    <w:abstractNumId w:val="8"/>
  </w:num>
  <w:num w:numId="9" w16cid:durableId="251663159">
    <w:abstractNumId w:val="21"/>
  </w:num>
  <w:num w:numId="10" w16cid:durableId="405809128">
    <w:abstractNumId w:val="22"/>
  </w:num>
  <w:num w:numId="11" w16cid:durableId="683677703">
    <w:abstractNumId w:val="14"/>
  </w:num>
  <w:num w:numId="12" w16cid:durableId="652637977">
    <w:abstractNumId w:val="23"/>
  </w:num>
  <w:num w:numId="13" w16cid:durableId="1302535045">
    <w:abstractNumId w:val="19"/>
  </w:num>
  <w:num w:numId="14" w16cid:durableId="1602954246">
    <w:abstractNumId w:val="24"/>
  </w:num>
  <w:num w:numId="15" w16cid:durableId="1120535008">
    <w:abstractNumId w:val="12"/>
  </w:num>
  <w:num w:numId="16" w16cid:durableId="1598489752">
    <w:abstractNumId w:val="26"/>
  </w:num>
  <w:num w:numId="17" w16cid:durableId="2010255832">
    <w:abstractNumId w:val="17"/>
  </w:num>
  <w:num w:numId="18" w16cid:durableId="1469283035">
    <w:abstractNumId w:val="5"/>
  </w:num>
  <w:num w:numId="19" w16cid:durableId="945232102">
    <w:abstractNumId w:val="10"/>
  </w:num>
  <w:num w:numId="20" w16cid:durableId="1381977292">
    <w:abstractNumId w:val="0"/>
  </w:num>
  <w:num w:numId="21" w16cid:durableId="1854412049">
    <w:abstractNumId w:val="9"/>
  </w:num>
  <w:num w:numId="22" w16cid:durableId="318196563">
    <w:abstractNumId w:val="16"/>
  </w:num>
  <w:num w:numId="23" w16cid:durableId="1694964035">
    <w:abstractNumId w:val="11"/>
  </w:num>
  <w:num w:numId="24" w16cid:durableId="1647934832">
    <w:abstractNumId w:val="18"/>
  </w:num>
  <w:num w:numId="25" w16cid:durableId="1864398832">
    <w:abstractNumId w:val="3"/>
  </w:num>
  <w:num w:numId="26" w16cid:durableId="866067235">
    <w:abstractNumId w:val="7"/>
  </w:num>
  <w:num w:numId="27" w16cid:durableId="53080696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86A24"/>
    <w:rsid w:val="00097DA0"/>
    <w:rsid w:val="000A0982"/>
    <w:rsid w:val="000B2F80"/>
    <w:rsid w:val="000B3EE5"/>
    <w:rsid w:val="000B4ECD"/>
    <w:rsid w:val="000C7844"/>
    <w:rsid w:val="000D4A90"/>
    <w:rsid w:val="000E33B0"/>
    <w:rsid w:val="000F3770"/>
    <w:rsid w:val="000F3F9F"/>
    <w:rsid w:val="000F720C"/>
    <w:rsid w:val="00117367"/>
    <w:rsid w:val="0011789B"/>
    <w:rsid w:val="00130930"/>
    <w:rsid w:val="00144450"/>
    <w:rsid w:val="00147903"/>
    <w:rsid w:val="0015062D"/>
    <w:rsid w:val="001627D3"/>
    <w:rsid w:val="00167314"/>
    <w:rsid w:val="00175DD8"/>
    <w:rsid w:val="00181430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829DD"/>
    <w:rsid w:val="00394C6A"/>
    <w:rsid w:val="00397129"/>
    <w:rsid w:val="003A4787"/>
    <w:rsid w:val="003B7BAC"/>
    <w:rsid w:val="003C7062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F1EEE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1F32"/>
    <w:rsid w:val="00590047"/>
    <w:rsid w:val="005A27A7"/>
    <w:rsid w:val="005A67D1"/>
    <w:rsid w:val="005A6848"/>
    <w:rsid w:val="005B124D"/>
    <w:rsid w:val="005B532F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2004E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B2871"/>
    <w:rsid w:val="006D1A19"/>
    <w:rsid w:val="006D2CA9"/>
    <w:rsid w:val="006D579D"/>
    <w:rsid w:val="006E213D"/>
    <w:rsid w:val="006E43B7"/>
    <w:rsid w:val="00702EE4"/>
    <w:rsid w:val="0071171A"/>
    <w:rsid w:val="00716C79"/>
    <w:rsid w:val="00727BA2"/>
    <w:rsid w:val="0074452E"/>
    <w:rsid w:val="007605B5"/>
    <w:rsid w:val="007630B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C5D44"/>
    <w:rsid w:val="007D0E4C"/>
    <w:rsid w:val="007D246B"/>
    <w:rsid w:val="007D2C5D"/>
    <w:rsid w:val="007D3F75"/>
    <w:rsid w:val="007E1D41"/>
    <w:rsid w:val="007F3CB4"/>
    <w:rsid w:val="007F7A93"/>
    <w:rsid w:val="00811BA0"/>
    <w:rsid w:val="008121DB"/>
    <w:rsid w:val="00816C1F"/>
    <w:rsid w:val="0082562E"/>
    <w:rsid w:val="008345CB"/>
    <w:rsid w:val="00840758"/>
    <w:rsid w:val="008464DD"/>
    <w:rsid w:val="00854C98"/>
    <w:rsid w:val="00863843"/>
    <w:rsid w:val="00863DFD"/>
    <w:rsid w:val="00871CF2"/>
    <w:rsid w:val="008724F9"/>
    <w:rsid w:val="00892F83"/>
    <w:rsid w:val="008A05D2"/>
    <w:rsid w:val="008A4A5C"/>
    <w:rsid w:val="008A5BD3"/>
    <w:rsid w:val="008A6528"/>
    <w:rsid w:val="008A7C5A"/>
    <w:rsid w:val="008B010F"/>
    <w:rsid w:val="008B464C"/>
    <w:rsid w:val="008B680B"/>
    <w:rsid w:val="008C3ABD"/>
    <w:rsid w:val="008C6631"/>
    <w:rsid w:val="008C7630"/>
    <w:rsid w:val="008D539D"/>
    <w:rsid w:val="008F22FE"/>
    <w:rsid w:val="0090660A"/>
    <w:rsid w:val="009264A8"/>
    <w:rsid w:val="009278F2"/>
    <w:rsid w:val="00946AA1"/>
    <w:rsid w:val="0096566D"/>
    <w:rsid w:val="00973A07"/>
    <w:rsid w:val="009821A5"/>
    <w:rsid w:val="00985E48"/>
    <w:rsid w:val="00997B71"/>
    <w:rsid w:val="009A60E9"/>
    <w:rsid w:val="009B09B2"/>
    <w:rsid w:val="009B3821"/>
    <w:rsid w:val="009B4CC8"/>
    <w:rsid w:val="009C49E4"/>
    <w:rsid w:val="009C78C8"/>
    <w:rsid w:val="009D7854"/>
    <w:rsid w:val="009F45F1"/>
    <w:rsid w:val="009F6DA7"/>
    <w:rsid w:val="00A02E91"/>
    <w:rsid w:val="00A04E77"/>
    <w:rsid w:val="00A21283"/>
    <w:rsid w:val="00A21EDF"/>
    <w:rsid w:val="00A27430"/>
    <w:rsid w:val="00A5465B"/>
    <w:rsid w:val="00A70C09"/>
    <w:rsid w:val="00A741E2"/>
    <w:rsid w:val="00A76076"/>
    <w:rsid w:val="00A76EE1"/>
    <w:rsid w:val="00A77370"/>
    <w:rsid w:val="00A80898"/>
    <w:rsid w:val="00AA0DF1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2E76"/>
    <w:rsid w:val="00AE5302"/>
    <w:rsid w:val="00AF0242"/>
    <w:rsid w:val="00B02541"/>
    <w:rsid w:val="00B07715"/>
    <w:rsid w:val="00B2448E"/>
    <w:rsid w:val="00B3293D"/>
    <w:rsid w:val="00B41DD9"/>
    <w:rsid w:val="00B44585"/>
    <w:rsid w:val="00B518AE"/>
    <w:rsid w:val="00B5724E"/>
    <w:rsid w:val="00B61832"/>
    <w:rsid w:val="00B71694"/>
    <w:rsid w:val="00B7319A"/>
    <w:rsid w:val="00B84593"/>
    <w:rsid w:val="00B86CFA"/>
    <w:rsid w:val="00BB1D12"/>
    <w:rsid w:val="00BC244B"/>
    <w:rsid w:val="00BD73DE"/>
    <w:rsid w:val="00C109C7"/>
    <w:rsid w:val="00C15D22"/>
    <w:rsid w:val="00C17973"/>
    <w:rsid w:val="00C37E6C"/>
    <w:rsid w:val="00C40E80"/>
    <w:rsid w:val="00C42A33"/>
    <w:rsid w:val="00C430A2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4AE5"/>
    <w:rsid w:val="00D46605"/>
    <w:rsid w:val="00D566A2"/>
    <w:rsid w:val="00D5690F"/>
    <w:rsid w:val="00D705BC"/>
    <w:rsid w:val="00D7332E"/>
    <w:rsid w:val="00D75139"/>
    <w:rsid w:val="00D75985"/>
    <w:rsid w:val="00D80ABD"/>
    <w:rsid w:val="00D90AFC"/>
    <w:rsid w:val="00D943DA"/>
    <w:rsid w:val="00D9594B"/>
    <w:rsid w:val="00D978BC"/>
    <w:rsid w:val="00DA1D40"/>
    <w:rsid w:val="00DA6CEB"/>
    <w:rsid w:val="00DA7F0D"/>
    <w:rsid w:val="00DB7518"/>
    <w:rsid w:val="00DD189B"/>
    <w:rsid w:val="00DE0403"/>
    <w:rsid w:val="00DE706E"/>
    <w:rsid w:val="00E00C8B"/>
    <w:rsid w:val="00E0375D"/>
    <w:rsid w:val="00E042D7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B4063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1581F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7CC66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8064-7198-4090-86A6-7E1A5D00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1000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Fleming, Kristine K</cp:lastModifiedBy>
  <cp:revision>5</cp:revision>
  <cp:lastPrinted>2010-02-24T19:52:00Z</cp:lastPrinted>
  <dcterms:created xsi:type="dcterms:W3CDTF">2023-08-04T19:35:00Z</dcterms:created>
  <dcterms:modified xsi:type="dcterms:W3CDTF">2023-08-29T13:40:00Z</dcterms:modified>
</cp:coreProperties>
</file>