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90"/>
        <w:gridCol w:w="1798"/>
        <w:gridCol w:w="537"/>
        <w:gridCol w:w="993"/>
        <w:gridCol w:w="1442"/>
        <w:gridCol w:w="238"/>
        <w:gridCol w:w="122"/>
        <w:gridCol w:w="450"/>
        <w:gridCol w:w="1170"/>
        <w:gridCol w:w="1335"/>
        <w:gridCol w:w="730"/>
        <w:gridCol w:w="2325"/>
      </w:tblGrid>
      <w:tr w:rsidR="00F07F78" w:rsidRPr="002501FE" w14:paraId="520B5A22" w14:textId="77777777" w:rsidTr="004306EB">
        <w:trPr>
          <w:trHeight w:val="341"/>
          <w:jc w:val="center"/>
        </w:trPr>
        <w:tc>
          <w:tcPr>
            <w:tcW w:w="11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10FECA" w14:textId="4BF68603" w:rsidR="00F07F78" w:rsidRPr="002501FE" w:rsidRDefault="000A77EF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ASD TREATMENT</w:t>
            </w:r>
            <w:r w:rsidR="00CA29C6">
              <w:rPr>
                <w:rFonts w:ascii="Arial Black" w:hAnsi="Arial Black" w:cs="Arial"/>
                <w:sz w:val="22"/>
                <w:szCs w:val="22"/>
              </w:rPr>
              <w:t xml:space="preserve"> SERVICES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SPECIALIST</w:t>
            </w:r>
          </w:p>
        </w:tc>
      </w:tr>
      <w:tr w:rsidR="008A6528" w:rsidRPr="002501FE" w14:paraId="4BCC241A" w14:textId="77777777" w:rsidTr="004306EB">
        <w:trPr>
          <w:trHeight w:val="230"/>
          <w:jc w:val="center"/>
        </w:trPr>
        <w:tc>
          <w:tcPr>
            <w:tcW w:w="2705" w:type="dxa"/>
            <w:gridSpan w:val="4"/>
          </w:tcPr>
          <w:p w14:paraId="188DA086" w14:textId="015BAAE4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>Job Code</w:t>
            </w:r>
            <w:r w:rsidR="00773B7F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773B7F" w:rsidRPr="00773B7F">
              <w:rPr>
                <w:rFonts w:ascii="Arial" w:hAnsi="Arial" w:cs="Arial"/>
                <w:b/>
                <w:bCs/>
                <w:sz w:val="18"/>
              </w:rPr>
              <w:t>780005</w:t>
            </w:r>
          </w:p>
        </w:tc>
        <w:tc>
          <w:tcPr>
            <w:tcW w:w="2673" w:type="dxa"/>
            <w:gridSpan w:val="3"/>
          </w:tcPr>
          <w:p w14:paraId="0C53E3D0" w14:textId="13B81163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0A77E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73B7F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3077" w:type="dxa"/>
            <w:gridSpan w:val="4"/>
            <w:tcBorders>
              <w:right w:val="nil"/>
            </w:tcBorders>
          </w:tcPr>
          <w:p w14:paraId="77FF5E9E" w14:textId="6112C029" w:rsidR="0033572B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33572B">
              <w:rPr>
                <w:rFonts w:ascii="Arial" w:hAnsi="Arial" w:cs="Arial"/>
                <w:b/>
                <w:bCs/>
                <w:sz w:val="18"/>
              </w:rPr>
              <w:t>R</w:t>
            </w:r>
            <w:r w:rsidR="004306EB">
              <w:rPr>
                <w:rFonts w:ascii="Arial" w:hAnsi="Arial" w:cs="Arial"/>
                <w:b/>
                <w:bCs/>
                <w:sz w:val="18"/>
              </w:rPr>
              <w:t>.</w:t>
            </w:r>
            <w:r w:rsidR="0033572B">
              <w:rPr>
                <w:rFonts w:ascii="Arial" w:hAnsi="Arial" w:cs="Arial"/>
                <w:b/>
                <w:bCs/>
                <w:sz w:val="18"/>
              </w:rPr>
              <w:t xml:space="preserve"> Valley-Massey</w:t>
            </w:r>
          </w:p>
        </w:tc>
        <w:tc>
          <w:tcPr>
            <w:tcW w:w="3050" w:type="dxa"/>
            <w:gridSpan w:val="2"/>
            <w:tcBorders>
              <w:left w:val="nil"/>
              <w:bottom w:val="single" w:sz="4" w:space="0" w:color="auto"/>
            </w:tcBorders>
          </w:tcPr>
          <w:p w14:paraId="1ADDD8A0" w14:textId="05AFD932" w:rsidR="008A6528" w:rsidRPr="002501FE" w:rsidRDefault="008A6528" w:rsidP="004306E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CA29C6">
              <w:rPr>
                <w:rFonts w:ascii="Arial" w:hAnsi="Arial" w:cs="Arial"/>
                <w:b/>
                <w:bCs/>
                <w:sz w:val="18"/>
              </w:rPr>
              <w:t>March 2022</w:t>
            </w:r>
          </w:p>
        </w:tc>
      </w:tr>
      <w:tr w:rsidR="008A6528" w:rsidRPr="002501FE" w14:paraId="10D203EC" w14:textId="77777777" w:rsidTr="004306EB">
        <w:trPr>
          <w:trHeight w:val="230"/>
          <w:jc w:val="center"/>
        </w:trPr>
        <w:tc>
          <w:tcPr>
            <w:tcW w:w="5378" w:type="dxa"/>
            <w:gridSpan w:val="7"/>
          </w:tcPr>
          <w:p w14:paraId="7191D933" w14:textId="6140D424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D27F36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CA29C6">
              <w:rPr>
                <w:rFonts w:ascii="Arial" w:hAnsi="Arial" w:cs="Arial"/>
                <w:b/>
                <w:bCs/>
                <w:sz w:val="18"/>
              </w:rPr>
              <w:t>Clinics – Autism Clinic</w:t>
            </w:r>
          </w:p>
        </w:tc>
        <w:tc>
          <w:tcPr>
            <w:tcW w:w="3077" w:type="dxa"/>
            <w:gridSpan w:val="4"/>
            <w:tcBorders>
              <w:right w:val="nil"/>
            </w:tcBorders>
          </w:tcPr>
          <w:p w14:paraId="03467EFB" w14:textId="1C8D3261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</w:t>
            </w:r>
            <w:r w:rsidR="00CA29C6">
              <w:rPr>
                <w:rFonts w:ascii="Arial" w:hAnsi="Arial" w:cs="Arial"/>
                <w:b/>
                <w:bCs/>
                <w:sz w:val="18"/>
              </w:rPr>
              <w:t xml:space="preserve"> J. Olson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203A1" w14:textId="57BFD365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CA29C6">
              <w:rPr>
                <w:rFonts w:ascii="Arial" w:hAnsi="Arial" w:cs="Arial"/>
                <w:b/>
                <w:bCs/>
                <w:sz w:val="18"/>
              </w:rPr>
              <w:t>March 2022</w:t>
            </w:r>
          </w:p>
        </w:tc>
      </w:tr>
      <w:tr w:rsidR="008C6631" w:rsidRPr="002501FE" w14:paraId="1B7199B3" w14:textId="77777777" w:rsidTr="004306EB">
        <w:trPr>
          <w:jc w:val="center"/>
        </w:trPr>
        <w:tc>
          <w:tcPr>
            <w:tcW w:w="11510" w:type="dxa"/>
            <w:gridSpan w:val="13"/>
            <w:shd w:val="clear" w:color="auto" w:fill="D9D9D9"/>
          </w:tcPr>
          <w:p w14:paraId="63ED2357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711E8C09" w14:textId="77777777" w:rsidTr="004306EB">
        <w:trPr>
          <w:trHeight w:val="737"/>
          <w:jc w:val="center"/>
        </w:trPr>
        <w:tc>
          <w:tcPr>
            <w:tcW w:w="11510" w:type="dxa"/>
            <w:gridSpan w:val="13"/>
          </w:tcPr>
          <w:p w14:paraId="70221A60" w14:textId="77777777" w:rsidR="008C6631" w:rsidRDefault="008C6631" w:rsidP="00F13C7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7A5A355" w14:textId="4B7FFD07" w:rsidR="004306EB" w:rsidRPr="000A77EF" w:rsidRDefault="000A77EF" w:rsidP="000A77E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A77EF">
              <w:rPr>
                <w:rFonts w:ascii="Arial" w:hAnsi="Arial" w:cs="Arial"/>
                <w:sz w:val="20"/>
                <w:szCs w:val="20"/>
              </w:rPr>
              <w:t xml:space="preserve">The ASD Treatment Services Specialist is a staff member of the Autism Treatment Programs at the Waisman Center, a University Center for Excellence in Developmental Disabilities (UCEDD). These </w:t>
            </w:r>
            <w:r w:rsidR="00773B7F" w:rsidRPr="000A77EF">
              <w:rPr>
                <w:rFonts w:ascii="Arial" w:hAnsi="Arial" w:cs="Arial"/>
                <w:sz w:val="20"/>
                <w:szCs w:val="20"/>
              </w:rPr>
              <w:t>clinic-based</w:t>
            </w:r>
            <w:r w:rsidRPr="000A77EF">
              <w:rPr>
                <w:rFonts w:ascii="Arial" w:hAnsi="Arial" w:cs="Arial"/>
                <w:sz w:val="20"/>
                <w:szCs w:val="20"/>
              </w:rPr>
              <w:t xml:space="preserve"> services are provided in partnership between the Waisman Center at UW-Madison and </w:t>
            </w:r>
            <w:r w:rsidR="00431F37">
              <w:rPr>
                <w:rFonts w:ascii="Arial" w:hAnsi="Arial" w:cs="Arial"/>
                <w:sz w:val="20"/>
                <w:szCs w:val="20"/>
              </w:rPr>
              <w:t xml:space="preserve">UW Health. </w:t>
            </w:r>
          </w:p>
          <w:p w14:paraId="23092DE0" w14:textId="77777777" w:rsidR="000A77EF" w:rsidRPr="000A77EF" w:rsidRDefault="000A77EF" w:rsidP="000A77E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231B9F3" w14:textId="06D7DCAF" w:rsidR="000A77EF" w:rsidRDefault="000A77EF" w:rsidP="000A77E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A77EF">
              <w:rPr>
                <w:rFonts w:ascii="Arial" w:hAnsi="Arial" w:cs="Arial"/>
                <w:sz w:val="20"/>
                <w:szCs w:val="20"/>
              </w:rPr>
              <w:t>This p</w:t>
            </w:r>
            <w:r w:rsidR="0033572B">
              <w:rPr>
                <w:rFonts w:ascii="Arial" w:hAnsi="Arial" w:cs="Arial"/>
                <w:sz w:val="20"/>
                <w:szCs w:val="20"/>
              </w:rPr>
              <w:t xml:space="preserve">osition will provide direct </w:t>
            </w:r>
            <w:r w:rsidRPr="000A77EF">
              <w:rPr>
                <w:rFonts w:ascii="Arial" w:hAnsi="Arial" w:cs="Arial"/>
                <w:sz w:val="20"/>
                <w:szCs w:val="20"/>
              </w:rPr>
              <w:t>teaching for children</w:t>
            </w:r>
            <w:r w:rsidR="00A134F0">
              <w:rPr>
                <w:rFonts w:ascii="Arial" w:hAnsi="Arial" w:cs="Arial"/>
                <w:sz w:val="20"/>
                <w:szCs w:val="20"/>
              </w:rPr>
              <w:t>, teens, and adults</w:t>
            </w:r>
            <w:r w:rsidRPr="000A77EF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431F37">
              <w:rPr>
                <w:rFonts w:ascii="Arial" w:hAnsi="Arial" w:cs="Arial"/>
                <w:sz w:val="20"/>
                <w:szCs w:val="20"/>
              </w:rPr>
              <w:t>Autism Spectrum Disorder (</w:t>
            </w:r>
            <w:r w:rsidRPr="000A77EF">
              <w:rPr>
                <w:rFonts w:ascii="Arial" w:hAnsi="Arial" w:cs="Arial"/>
                <w:sz w:val="20"/>
                <w:szCs w:val="20"/>
              </w:rPr>
              <w:t>ASD</w:t>
            </w:r>
            <w:r w:rsidR="00431F37">
              <w:rPr>
                <w:rFonts w:ascii="Arial" w:hAnsi="Arial" w:cs="Arial"/>
                <w:sz w:val="20"/>
                <w:szCs w:val="20"/>
              </w:rPr>
              <w:t>)</w:t>
            </w:r>
            <w:r w:rsidRPr="000A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23A">
              <w:rPr>
                <w:rFonts w:ascii="Arial" w:hAnsi="Arial" w:cs="Arial"/>
                <w:sz w:val="20"/>
                <w:szCs w:val="20"/>
              </w:rPr>
              <w:t xml:space="preserve">and their parents or caregivers </w:t>
            </w:r>
            <w:r w:rsidRPr="000A77EF">
              <w:rPr>
                <w:rFonts w:ascii="Arial" w:hAnsi="Arial" w:cs="Arial"/>
                <w:sz w:val="20"/>
                <w:szCs w:val="20"/>
              </w:rPr>
              <w:t xml:space="preserve">during supervised </w:t>
            </w:r>
            <w:r w:rsidR="0033572B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 w:rsidRPr="000A77EF">
              <w:rPr>
                <w:rFonts w:ascii="Arial" w:hAnsi="Arial" w:cs="Arial"/>
                <w:sz w:val="20"/>
                <w:szCs w:val="20"/>
              </w:rPr>
              <w:t>treatment sessions. The person in th</w:t>
            </w:r>
            <w:r w:rsidR="0022146A">
              <w:rPr>
                <w:rFonts w:ascii="Arial" w:hAnsi="Arial" w:cs="Arial"/>
                <w:sz w:val="20"/>
                <w:szCs w:val="20"/>
              </w:rPr>
              <w:t xml:space="preserve">is position will receive </w:t>
            </w:r>
            <w:r w:rsidRPr="000A77EF">
              <w:rPr>
                <w:rFonts w:ascii="Arial" w:hAnsi="Arial" w:cs="Arial"/>
                <w:sz w:val="20"/>
                <w:szCs w:val="20"/>
              </w:rPr>
              <w:t xml:space="preserve">training and supervision from a </w:t>
            </w:r>
            <w:r w:rsidR="0033572B">
              <w:rPr>
                <w:rFonts w:ascii="Arial" w:hAnsi="Arial" w:cs="Arial"/>
                <w:sz w:val="20"/>
                <w:szCs w:val="20"/>
              </w:rPr>
              <w:t xml:space="preserve">Behavior Analyst </w:t>
            </w:r>
            <w:r w:rsidR="00C26093">
              <w:rPr>
                <w:rFonts w:ascii="Arial" w:hAnsi="Arial" w:cs="Arial"/>
                <w:sz w:val="20"/>
                <w:szCs w:val="20"/>
              </w:rPr>
              <w:t xml:space="preserve">or Psychologist to </w:t>
            </w:r>
            <w:r w:rsidR="002C2EBC">
              <w:rPr>
                <w:rFonts w:ascii="Arial" w:hAnsi="Arial" w:cs="Arial"/>
                <w:sz w:val="20"/>
                <w:szCs w:val="20"/>
              </w:rPr>
              <w:t>teach</w:t>
            </w:r>
            <w:r w:rsidR="002214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7EF">
              <w:rPr>
                <w:rFonts w:ascii="Arial" w:hAnsi="Arial" w:cs="Arial"/>
                <w:sz w:val="20"/>
                <w:szCs w:val="20"/>
              </w:rPr>
              <w:t>skills in communication, social interaction, le</w:t>
            </w:r>
            <w:r w:rsidR="0022146A">
              <w:rPr>
                <w:rFonts w:ascii="Arial" w:hAnsi="Arial" w:cs="Arial"/>
                <w:sz w:val="20"/>
                <w:szCs w:val="20"/>
              </w:rPr>
              <w:t>arning, daily living</w:t>
            </w:r>
            <w:r w:rsidR="00C260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2146A">
              <w:rPr>
                <w:rFonts w:ascii="Arial" w:hAnsi="Arial" w:cs="Arial"/>
                <w:sz w:val="20"/>
                <w:szCs w:val="20"/>
              </w:rPr>
              <w:t>play</w:t>
            </w:r>
            <w:r w:rsidR="00CA29C6">
              <w:rPr>
                <w:rFonts w:ascii="Arial" w:hAnsi="Arial" w:cs="Arial"/>
                <w:sz w:val="20"/>
                <w:szCs w:val="20"/>
              </w:rPr>
              <w:t>,</w:t>
            </w:r>
            <w:r w:rsidR="00C26093">
              <w:rPr>
                <w:rFonts w:ascii="Arial" w:hAnsi="Arial" w:cs="Arial"/>
                <w:sz w:val="20"/>
                <w:szCs w:val="20"/>
              </w:rPr>
              <w:t xml:space="preserve"> and leisure activities. </w:t>
            </w:r>
            <w:r w:rsidR="0022146A">
              <w:rPr>
                <w:rFonts w:ascii="Arial" w:hAnsi="Arial" w:cs="Arial"/>
                <w:sz w:val="20"/>
                <w:szCs w:val="20"/>
              </w:rPr>
              <w:t>T</w:t>
            </w:r>
            <w:r w:rsidRPr="000A77EF">
              <w:rPr>
                <w:rFonts w:ascii="Arial" w:hAnsi="Arial" w:cs="Arial"/>
                <w:sz w:val="20"/>
                <w:szCs w:val="20"/>
              </w:rPr>
              <w:t xml:space="preserve">he Treatment Specialist will plan and provide learning opportunities during play, </w:t>
            </w:r>
            <w:r w:rsidR="00C26093">
              <w:rPr>
                <w:rFonts w:ascii="Arial" w:hAnsi="Arial" w:cs="Arial"/>
                <w:sz w:val="20"/>
                <w:szCs w:val="20"/>
              </w:rPr>
              <w:t>leisure, games, literacy, projects</w:t>
            </w:r>
            <w:r w:rsidR="00CA29C6">
              <w:rPr>
                <w:rFonts w:ascii="Arial" w:hAnsi="Arial" w:cs="Arial"/>
                <w:sz w:val="20"/>
                <w:szCs w:val="20"/>
              </w:rPr>
              <w:t>,</w:t>
            </w:r>
            <w:r w:rsidR="00C26093">
              <w:rPr>
                <w:rFonts w:ascii="Arial" w:hAnsi="Arial" w:cs="Arial"/>
                <w:sz w:val="20"/>
                <w:szCs w:val="20"/>
              </w:rPr>
              <w:t xml:space="preserve"> and other </w:t>
            </w:r>
            <w:r w:rsidR="002C2EBC">
              <w:rPr>
                <w:rFonts w:ascii="Arial" w:hAnsi="Arial" w:cs="Arial"/>
                <w:sz w:val="20"/>
                <w:szCs w:val="20"/>
              </w:rPr>
              <w:t>structured learning activities and collect data on</w:t>
            </w:r>
            <w:r w:rsidR="00A134F0">
              <w:rPr>
                <w:rFonts w:ascii="Arial" w:hAnsi="Arial" w:cs="Arial"/>
                <w:sz w:val="20"/>
                <w:szCs w:val="20"/>
              </w:rPr>
              <w:t xml:space="preserve"> patient</w:t>
            </w:r>
            <w:r w:rsidR="002C2EBC">
              <w:rPr>
                <w:rFonts w:ascii="Arial" w:hAnsi="Arial" w:cs="Arial"/>
                <w:sz w:val="20"/>
                <w:szCs w:val="20"/>
              </w:rPr>
              <w:t xml:space="preserve"> progress.</w:t>
            </w:r>
          </w:p>
          <w:p w14:paraId="38B7755F" w14:textId="77777777" w:rsidR="001A0839" w:rsidRPr="002501FE" w:rsidRDefault="001A0839" w:rsidP="00DA1D4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5F345F1F" w14:textId="77777777" w:rsidTr="004306EB">
        <w:trPr>
          <w:trHeight w:val="350"/>
          <w:jc w:val="center"/>
        </w:trPr>
        <w:tc>
          <w:tcPr>
            <w:tcW w:w="11510" w:type="dxa"/>
            <w:gridSpan w:val="13"/>
            <w:shd w:val="clear" w:color="auto" w:fill="D9D9D9"/>
          </w:tcPr>
          <w:p w14:paraId="3BEF1CE5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4C0EBA81" w14:textId="77777777" w:rsidTr="004306EB">
        <w:trPr>
          <w:trHeight w:val="1052"/>
          <w:jc w:val="center"/>
        </w:trPr>
        <w:tc>
          <w:tcPr>
            <w:tcW w:w="11510" w:type="dxa"/>
            <w:gridSpan w:val="13"/>
          </w:tcPr>
          <w:p w14:paraId="7732119C" w14:textId="77777777" w:rsidR="00670ED5" w:rsidRDefault="00670ED5" w:rsidP="00AB7F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B04BC" w14:textId="70D84140" w:rsidR="000A77EF" w:rsidRPr="0012305A" w:rsidRDefault="000A77EF" w:rsidP="00110490">
            <w:pPr>
              <w:pStyle w:val="HTMLPreformatte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2305A">
              <w:rPr>
                <w:rFonts w:ascii="Arial" w:hAnsi="Arial" w:cs="Arial"/>
              </w:rPr>
              <w:t xml:space="preserve">Provide </w:t>
            </w:r>
            <w:r w:rsidR="002C2EBC">
              <w:rPr>
                <w:rFonts w:ascii="Arial" w:hAnsi="Arial" w:cs="Arial"/>
              </w:rPr>
              <w:t xml:space="preserve">behavioral </w:t>
            </w:r>
            <w:r w:rsidRPr="0012305A">
              <w:rPr>
                <w:rFonts w:ascii="Arial" w:hAnsi="Arial" w:cs="Arial"/>
              </w:rPr>
              <w:t xml:space="preserve">treatment services to </w:t>
            </w:r>
            <w:r>
              <w:rPr>
                <w:rFonts w:ascii="Arial" w:hAnsi="Arial" w:cs="Arial"/>
              </w:rPr>
              <w:t>children</w:t>
            </w:r>
            <w:r w:rsidR="00A134F0">
              <w:rPr>
                <w:rFonts w:ascii="Arial" w:hAnsi="Arial" w:cs="Arial"/>
              </w:rPr>
              <w:t>, teens, and adults</w:t>
            </w:r>
            <w:r>
              <w:rPr>
                <w:rFonts w:ascii="Arial" w:hAnsi="Arial" w:cs="Arial"/>
              </w:rPr>
              <w:t xml:space="preserve"> </w:t>
            </w:r>
            <w:r w:rsidR="002C2EBC">
              <w:rPr>
                <w:rFonts w:ascii="Arial" w:hAnsi="Arial" w:cs="Arial"/>
              </w:rPr>
              <w:t xml:space="preserve">with ASD </w:t>
            </w:r>
            <w:r w:rsidR="0068423A">
              <w:rPr>
                <w:rFonts w:ascii="Arial" w:hAnsi="Arial" w:cs="Arial"/>
              </w:rPr>
              <w:t xml:space="preserve">and their parents or caregivers </w:t>
            </w:r>
            <w:r w:rsidR="002C2EBC">
              <w:rPr>
                <w:rFonts w:ascii="Arial" w:hAnsi="Arial" w:cs="Arial"/>
              </w:rPr>
              <w:t>under the supervision of a Behavior Analyst</w:t>
            </w:r>
            <w:r w:rsidR="006509B9">
              <w:rPr>
                <w:rFonts w:ascii="Arial" w:hAnsi="Arial" w:cs="Arial"/>
              </w:rPr>
              <w:t xml:space="preserve"> or Psychologist</w:t>
            </w:r>
            <w:r w:rsidR="002C2EBC">
              <w:rPr>
                <w:rFonts w:ascii="Arial" w:hAnsi="Arial" w:cs="Arial"/>
              </w:rPr>
              <w:t>.</w:t>
            </w:r>
          </w:p>
          <w:p w14:paraId="59F14FF3" w14:textId="27EE1B83" w:rsidR="000A77EF" w:rsidRPr="0012305A" w:rsidRDefault="000A77EF" w:rsidP="00110490">
            <w:pPr>
              <w:pStyle w:val="HTMLPreformatte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2305A">
              <w:rPr>
                <w:rFonts w:ascii="Arial" w:hAnsi="Arial" w:cs="Arial"/>
              </w:rPr>
              <w:t xml:space="preserve">Assure the safety and well-being of each assigned </w:t>
            </w:r>
            <w:r w:rsidR="00A134F0">
              <w:rPr>
                <w:rFonts w:ascii="Arial" w:hAnsi="Arial" w:cs="Arial"/>
              </w:rPr>
              <w:t>patient</w:t>
            </w:r>
            <w:r w:rsidR="0068423A">
              <w:rPr>
                <w:rFonts w:ascii="Arial" w:hAnsi="Arial" w:cs="Arial"/>
              </w:rPr>
              <w:t xml:space="preserve"> and their family</w:t>
            </w:r>
            <w:r w:rsidR="00A134F0">
              <w:rPr>
                <w:rFonts w:ascii="Arial" w:hAnsi="Arial" w:cs="Arial"/>
              </w:rPr>
              <w:t>.</w:t>
            </w:r>
          </w:p>
          <w:p w14:paraId="19950B33" w14:textId="09E1C1CB" w:rsidR="000A77EF" w:rsidRPr="0012305A" w:rsidRDefault="000A77EF" w:rsidP="00110490">
            <w:pPr>
              <w:pStyle w:val="HTMLPreformatte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2305A">
              <w:rPr>
                <w:rFonts w:ascii="Arial" w:hAnsi="Arial" w:cs="Arial"/>
              </w:rPr>
              <w:t xml:space="preserve">Complete required session documentation </w:t>
            </w:r>
            <w:r w:rsidR="002C2EBC">
              <w:rPr>
                <w:rFonts w:ascii="Arial" w:hAnsi="Arial" w:cs="Arial"/>
              </w:rPr>
              <w:t>by end of day in the Electronic Medical Record</w:t>
            </w:r>
            <w:r w:rsidRPr="0012305A">
              <w:rPr>
                <w:rFonts w:ascii="Arial" w:hAnsi="Arial" w:cs="Arial"/>
              </w:rPr>
              <w:t>.</w:t>
            </w:r>
            <w:r w:rsidR="009B2615">
              <w:rPr>
                <w:rFonts w:ascii="Arial" w:hAnsi="Arial" w:cs="Arial"/>
              </w:rPr>
              <w:t xml:space="preserve"> </w:t>
            </w:r>
            <w:r w:rsidR="009B2615" w:rsidRPr="0012305A">
              <w:rPr>
                <w:rFonts w:ascii="Arial" w:hAnsi="Arial" w:cs="Arial"/>
              </w:rPr>
              <w:t>Complete data summary tasks a</w:t>
            </w:r>
            <w:r w:rsidR="009B2615">
              <w:rPr>
                <w:rFonts w:ascii="Arial" w:hAnsi="Arial" w:cs="Arial"/>
              </w:rPr>
              <w:t xml:space="preserve">s directed by the </w:t>
            </w:r>
            <w:r w:rsidR="006509B9">
              <w:rPr>
                <w:rFonts w:ascii="Arial" w:hAnsi="Arial" w:cs="Arial"/>
              </w:rPr>
              <w:t>Behavior Analyst or Psychologist</w:t>
            </w:r>
            <w:r w:rsidR="009B2615" w:rsidRPr="0012305A">
              <w:rPr>
                <w:rFonts w:ascii="Arial" w:hAnsi="Arial" w:cs="Arial"/>
              </w:rPr>
              <w:t>.</w:t>
            </w:r>
          </w:p>
          <w:p w14:paraId="05DB68EA" w14:textId="3C5FFF26" w:rsidR="000A77EF" w:rsidRPr="0012305A" w:rsidRDefault="000A77EF" w:rsidP="00110490">
            <w:pPr>
              <w:pStyle w:val="HTMLPreformatted"/>
              <w:numPr>
                <w:ilvl w:val="0"/>
                <w:numId w:val="17"/>
              </w:numPr>
              <w:tabs>
                <w:tab w:val="clear" w:pos="3664"/>
                <w:tab w:val="clear" w:pos="4580"/>
              </w:tabs>
              <w:rPr>
                <w:rFonts w:ascii="Arial" w:hAnsi="Arial" w:cs="Arial"/>
              </w:rPr>
            </w:pPr>
            <w:r w:rsidRPr="0012305A">
              <w:rPr>
                <w:rFonts w:ascii="Arial" w:hAnsi="Arial" w:cs="Arial"/>
              </w:rPr>
              <w:t>Complete accurate session billing information imm</w:t>
            </w:r>
            <w:r w:rsidR="002C2EBC">
              <w:rPr>
                <w:rFonts w:ascii="Arial" w:hAnsi="Arial" w:cs="Arial"/>
              </w:rPr>
              <w:t xml:space="preserve">ediately following each session. </w:t>
            </w:r>
            <w:r w:rsidRPr="0012305A">
              <w:rPr>
                <w:rFonts w:ascii="Arial" w:hAnsi="Arial" w:cs="Arial"/>
              </w:rPr>
              <w:tab/>
            </w:r>
            <w:r w:rsidRPr="0012305A">
              <w:rPr>
                <w:rFonts w:ascii="Arial" w:hAnsi="Arial" w:cs="Arial"/>
              </w:rPr>
              <w:tab/>
            </w:r>
          </w:p>
          <w:p w14:paraId="40C37587" w14:textId="1A1311C0" w:rsidR="000A77EF" w:rsidRPr="004306EB" w:rsidRDefault="000A77EF" w:rsidP="004306EB">
            <w:pPr>
              <w:pStyle w:val="HTMLPreformatte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306EB">
              <w:rPr>
                <w:rFonts w:ascii="Arial" w:hAnsi="Arial" w:cs="Arial"/>
              </w:rPr>
              <w:t>Maintain toys, materials</w:t>
            </w:r>
            <w:r w:rsidR="00CA29C6">
              <w:rPr>
                <w:rFonts w:ascii="Arial" w:hAnsi="Arial" w:cs="Arial"/>
              </w:rPr>
              <w:t>,</w:t>
            </w:r>
            <w:r w:rsidRPr="004306EB">
              <w:rPr>
                <w:rFonts w:ascii="Arial" w:hAnsi="Arial" w:cs="Arial"/>
              </w:rPr>
              <w:t xml:space="preserve"> and rooms for treatment sessions (e.g., clean and sanitize toys</w:t>
            </w:r>
            <w:r w:rsidR="00CA29C6">
              <w:rPr>
                <w:rFonts w:ascii="Arial" w:hAnsi="Arial" w:cs="Arial"/>
              </w:rPr>
              <w:t xml:space="preserve"> and</w:t>
            </w:r>
            <w:r w:rsidRPr="004306EB">
              <w:rPr>
                <w:rFonts w:ascii="Arial" w:hAnsi="Arial" w:cs="Arial"/>
              </w:rPr>
              <w:t xml:space="preserve"> counters, clean floors, etc.)</w:t>
            </w:r>
            <w:r w:rsidR="0079119A" w:rsidRPr="004306EB">
              <w:rPr>
                <w:rFonts w:ascii="Arial" w:hAnsi="Arial" w:cs="Arial"/>
              </w:rPr>
              <w:t>.</w:t>
            </w:r>
          </w:p>
          <w:p w14:paraId="25809715" w14:textId="689CB79B" w:rsidR="000A77EF" w:rsidRPr="0012305A" w:rsidRDefault="002C2EBC" w:rsidP="00110490">
            <w:pPr>
              <w:pStyle w:val="HTMLPreformatte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r w:rsidR="000A77EF" w:rsidRPr="0012305A">
              <w:rPr>
                <w:rFonts w:ascii="Arial" w:hAnsi="Arial" w:cs="Arial"/>
              </w:rPr>
              <w:t>Behavi</w:t>
            </w:r>
            <w:r w:rsidR="000A77EF">
              <w:rPr>
                <w:rFonts w:ascii="Arial" w:hAnsi="Arial" w:cs="Arial"/>
              </w:rPr>
              <w:t xml:space="preserve">or Analysis Certification Board </w:t>
            </w:r>
            <w:r w:rsidR="000A77EF" w:rsidRPr="0012305A">
              <w:rPr>
                <w:rFonts w:ascii="Arial" w:hAnsi="Arial" w:cs="Arial"/>
              </w:rPr>
              <w:t>(BACB) guidelines for ethical conduct and appropriate policies, regulations, and laws including confidentiality, HIPAA</w:t>
            </w:r>
            <w:r w:rsidR="00CA29C6">
              <w:rPr>
                <w:rFonts w:ascii="Arial" w:hAnsi="Arial" w:cs="Arial"/>
              </w:rPr>
              <w:t>,</w:t>
            </w:r>
            <w:r w:rsidR="000A77EF">
              <w:rPr>
                <w:rFonts w:ascii="Arial" w:hAnsi="Arial" w:cs="Arial"/>
              </w:rPr>
              <w:t xml:space="preserve"> </w:t>
            </w:r>
            <w:r w:rsidR="000A77EF" w:rsidRPr="0012305A">
              <w:rPr>
                <w:rFonts w:ascii="Arial" w:hAnsi="Arial" w:cs="Arial"/>
              </w:rPr>
              <w:t>and mandated reporting.</w:t>
            </w:r>
          </w:p>
          <w:p w14:paraId="41EA101C" w14:textId="5F3CB2BD" w:rsidR="000A77EF" w:rsidRPr="0012305A" w:rsidRDefault="000A77EF" w:rsidP="00110490">
            <w:pPr>
              <w:pStyle w:val="HTMLPreformatte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2305A">
              <w:rPr>
                <w:rFonts w:ascii="Arial" w:hAnsi="Arial" w:cs="Arial"/>
              </w:rPr>
              <w:t>Provide support and assist as needed in the implementation of plans and procedures in the event of an emergency</w:t>
            </w:r>
            <w:r w:rsidR="00CA29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</w:t>
            </w:r>
            <w:r w:rsidRPr="0012305A">
              <w:rPr>
                <w:rFonts w:ascii="Arial" w:hAnsi="Arial" w:cs="Arial"/>
              </w:rPr>
              <w:t>ncluding monthly emergency evacuation and/or lock-down drills.</w:t>
            </w:r>
          </w:p>
          <w:p w14:paraId="4B78DDBC" w14:textId="0C75A753" w:rsidR="000A77EF" w:rsidRPr="0012305A" w:rsidRDefault="000A77EF" w:rsidP="00110490">
            <w:pPr>
              <w:pStyle w:val="HTMLPreformatte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2305A">
              <w:rPr>
                <w:rFonts w:ascii="Arial" w:hAnsi="Arial" w:cs="Arial"/>
              </w:rPr>
              <w:t xml:space="preserve">Complete </w:t>
            </w:r>
            <w:r w:rsidR="002C2EBC">
              <w:rPr>
                <w:rFonts w:ascii="Arial" w:hAnsi="Arial" w:cs="Arial"/>
              </w:rPr>
              <w:t>other duties as assigned</w:t>
            </w:r>
            <w:r w:rsidR="00120147">
              <w:rPr>
                <w:rFonts w:ascii="Arial" w:hAnsi="Arial" w:cs="Arial"/>
              </w:rPr>
              <w:t>.</w:t>
            </w:r>
            <w:r w:rsidR="002C2EBC">
              <w:rPr>
                <w:rFonts w:ascii="Arial" w:hAnsi="Arial" w:cs="Arial"/>
              </w:rPr>
              <w:t xml:space="preserve"> </w:t>
            </w:r>
          </w:p>
          <w:p w14:paraId="01C01454" w14:textId="77777777" w:rsidR="00AB7FED" w:rsidRDefault="00AB7FED" w:rsidP="00CA29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079C6" w14:textId="77777777" w:rsidR="00E61257" w:rsidRDefault="00E61257" w:rsidP="00FF0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STANDARDS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0D87BB6" w14:textId="36A1D90C" w:rsidR="00CA29C6" w:rsidRPr="0074452E" w:rsidRDefault="00CA29C6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18667863" w14:textId="77777777" w:rsidTr="004306EB">
        <w:trPr>
          <w:jc w:val="center"/>
        </w:trPr>
        <w:tc>
          <w:tcPr>
            <w:tcW w:w="1151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6C15B8FB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0A77EF" w:rsidRPr="005C6581" w14:paraId="7782F07B" w14:textId="77777777" w:rsidTr="004306EB">
        <w:tblPrEx>
          <w:jc w:val="left"/>
        </w:tblPrEx>
        <w:trPr>
          <w:trHeight w:val="255"/>
        </w:trPr>
        <w:tc>
          <w:tcPr>
            <w:tcW w:w="216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E25238A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1D13A1A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81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AED089" w14:textId="4BB6641F" w:rsidR="000A77EF" w:rsidRPr="00BD0BA7" w:rsidRDefault="000A77EF" w:rsidP="00F35F1C">
            <w:pPr>
              <w:rPr>
                <w:rFonts w:ascii="Arial" w:hAnsi="Arial" w:cs="Arial"/>
                <w:sz w:val="20"/>
                <w:szCs w:val="20"/>
              </w:rPr>
            </w:pPr>
            <w:r w:rsidRPr="0012305A">
              <w:rPr>
                <w:rFonts w:ascii="Arial" w:hAnsi="Arial" w:cs="Arial"/>
                <w:sz w:val="20"/>
                <w:szCs w:val="20"/>
              </w:rPr>
              <w:t xml:space="preserve">Bachelor's </w:t>
            </w:r>
            <w:r w:rsidR="00CA29C6">
              <w:rPr>
                <w:rFonts w:ascii="Arial" w:hAnsi="Arial" w:cs="Arial"/>
                <w:sz w:val="20"/>
                <w:szCs w:val="20"/>
              </w:rPr>
              <w:t>D</w:t>
            </w:r>
            <w:r w:rsidRPr="0012305A">
              <w:rPr>
                <w:rFonts w:ascii="Arial" w:hAnsi="Arial" w:cs="Arial"/>
                <w:sz w:val="20"/>
                <w:szCs w:val="20"/>
              </w:rPr>
              <w:t xml:space="preserve">egree </w:t>
            </w:r>
            <w:r w:rsidR="002C2EBC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CA29C6">
              <w:rPr>
                <w:rFonts w:ascii="Arial" w:hAnsi="Arial" w:cs="Arial"/>
                <w:sz w:val="20"/>
                <w:szCs w:val="20"/>
              </w:rPr>
              <w:t>A</w:t>
            </w:r>
            <w:r w:rsidR="002C2EBC">
              <w:rPr>
                <w:rFonts w:ascii="Arial" w:hAnsi="Arial" w:cs="Arial"/>
                <w:sz w:val="20"/>
                <w:szCs w:val="20"/>
              </w:rPr>
              <w:t xml:space="preserve">pplied </w:t>
            </w:r>
            <w:r w:rsidR="00CA29C6">
              <w:rPr>
                <w:rFonts w:ascii="Arial" w:hAnsi="Arial" w:cs="Arial"/>
                <w:sz w:val="20"/>
                <w:szCs w:val="20"/>
              </w:rPr>
              <w:t>B</w:t>
            </w:r>
            <w:r w:rsidR="002C2EBC">
              <w:rPr>
                <w:rFonts w:ascii="Arial" w:hAnsi="Arial" w:cs="Arial"/>
                <w:sz w:val="20"/>
                <w:szCs w:val="20"/>
              </w:rPr>
              <w:t xml:space="preserve">ehavior </w:t>
            </w:r>
            <w:r w:rsidR="00CA29C6">
              <w:rPr>
                <w:rFonts w:ascii="Arial" w:hAnsi="Arial" w:cs="Arial"/>
                <w:sz w:val="20"/>
                <w:szCs w:val="20"/>
              </w:rPr>
              <w:t>A</w:t>
            </w:r>
            <w:r w:rsidR="002C2EBC">
              <w:rPr>
                <w:rFonts w:ascii="Arial" w:hAnsi="Arial" w:cs="Arial"/>
                <w:sz w:val="20"/>
                <w:szCs w:val="20"/>
              </w:rPr>
              <w:t xml:space="preserve">nalysis, </w:t>
            </w:r>
            <w:r w:rsidR="00CA29C6">
              <w:rPr>
                <w:rFonts w:ascii="Arial" w:hAnsi="Arial" w:cs="Arial"/>
                <w:sz w:val="20"/>
                <w:szCs w:val="20"/>
              </w:rPr>
              <w:t>P</w:t>
            </w:r>
            <w:r w:rsidR="002C2EBC">
              <w:rPr>
                <w:rFonts w:ascii="Arial" w:hAnsi="Arial" w:cs="Arial"/>
                <w:sz w:val="20"/>
                <w:szCs w:val="20"/>
              </w:rPr>
              <w:t xml:space="preserve">sychology, </w:t>
            </w:r>
            <w:r w:rsidR="00CA29C6">
              <w:rPr>
                <w:rFonts w:ascii="Arial" w:hAnsi="Arial" w:cs="Arial"/>
                <w:sz w:val="20"/>
                <w:szCs w:val="20"/>
              </w:rPr>
              <w:t>S</w:t>
            </w:r>
            <w:r w:rsidR="002C2EBC">
              <w:rPr>
                <w:rFonts w:ascii="Arial" w:hAnsi="Arial" w:cs="Arial"/>
                <w:sz w:val="20"/>
                <w:szCs w:val="20"/>
              </w:rPr>
              <w:t xml:space="preserve">pecial </w:t>
            </w:r>
            <w:r w:rsidR="00CA29C6">
              <w:rPr>
                <w:rFonts w:ascii="Arial" w:hAnsi="Arial" w:cs="Arial"/>
                <w:sz w:val="20"/>
                <w:szCs w:val="20"/>
              </w:rPr>
              <w:t>E</w:t>
            </w:r>
            <w:r w:rsidR="002C2EBC">
              <w:rPr>
                <w:rFonts w:ascii="Arial" w:hAnsi="Arial" w:cs="Arial"/>
                <w:sz w:val="20"/>
                <w:szCs w:val="20"/>
              </w:rPr>
              <w:t xml:space="preserve">ducation, </w:t>
            </w:r>
            <w:r w:rsidR="00CA29C6">
              <w:rPr>
                <w:rFonts w:ascii="Arial" w:hAnsi="Arial" w:cs="Arial"/>
                <w:sz w:val="20"/>
                <w:szCs w:val="20"/>
              </w:rPr>
              <w:t>S</w:t>
            </w:r>
            <w:r w:rsidR="002C2EBC">
              <w:rPr>
                <w:rFonts w:ascii="Arial" w:hAnsi="Arial" w:cs="Arial"/>
                <w:sz w:val="20"/>
                <w:szCs w:val="20"/>
              </w:rPr>
              <w:t>peech-</w:t>
            </w:r>
            <w:r w:rsidR="00CA29C6">
              <w:rPr>
                <w:rFonts w:ascii="Arial" w:hAnsi="Arial" w:cs="Arial"/>
                <w:sz w:val="20"/>
                <w:szCs w:val="20"/>
              </w:rPr>
              <w:t>L</w:t>
            </w:r>
            <w:r w:rsidR="002C2EBC" w:rsidRPr="0012305A">
              <w:rPr>
                <w:rFonts w:ascii="Arial" w:hAnsi="Arial" w:cs="Arial"/>
                <w:sz w:val="20"/>
                <w:szCs w:val="20"/>
              </w:rPr>
              <w:t xml:space="preserve">anguage </w:t>
            </w:r>
            <w:r w:rsidR="00CA29C6">
              <w:rPr>
                <w:rFonts w:ascii="Arial" w:hAnsi="Arial" w:cs="Arial"/>
                <w:sz w:val="20"/>
                <w:szCs w:val="20"/>
              </w:rPr>
              <w:t>P</w:t>
            </w:r>
            <w:r w:rsidR="002C2EBC" w:rsidRPr="0012305A">
              <w:rPr>
                <w:rFonts w:ascii="Arial" w:hAnsi="Arial" w:cs="Arial"/>
                <w:sz w:val="20"/>
                <w:szCs w:val="20"/>
              </w:rPr>
              <w:t>athology</w:t>
            </w:r>
            <w:r w:rsidR="002C2E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A29C6">
              <w:rPr>
                <w:rFonts w:ascii="Arial" w:hAnsi="Arial" w:cs="Arial"/>
                <w:sz w:val="20"/>
                <w:szCs w:val="20"/>
              </w:rPr>
              <w:t>C</w:t>
            </w:r>
            <w:r w:rsidR="00A134F0">
              <w:rPr>
                <w:rFonts w:ascii="Arial" w:hAnsi="Arial" w:cs="Arial"/>
                <w:sz w:val="20"/>
                <w:szCs w:val="20"/>
              </w:rPr>
              <w:t>hild through young adulthood</w:t>
            </w:r>
            <w:r w:rsidR="002C2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23A">
              <w:rPr>
                <w:rFonts w:ascii="Arial" w:hAnsi="Arial" w:cs="Arial"/>
                <w:sz w:val="20"/>
                <w:szCs w:val="20"/>
              </w:rPr>
              <w:t xml:space="preserve">and family life </w:t>
            </w:r>
            <w:r w:rsidR="002C2EBC">
              <w:rPr>
                <w:rFonts w:ascii="Arial" w:hAnsi="Arial" w:cs="Arial"/>
                <w:sz w:val="20"/>
                <w:szCs w:val="20"/>
              </w:rPr>
              <w:t xml:space="preserve">development, </w:t>
            </w:r>
            <w:r w:rsidR="00110490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A134F0">
              <w:rPr>
                <w:rFonts w:ascii="Arial" w:hAnsi="Arial" w:cs="Arial"/>
                <w:sz w:val="20"/>
                <w:szCs w:val="20"/>
              </w:rPr>
              <w:t xml:space="preserve">youth </w:t>
            </w:r>
            <w:r w:rsidR="002C2EBC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0A77EF" w:rsidRPr="005C6581" w14:paraId="0DCDFE49" w14:textId="77777777" w:rsidTr="004306EB">
        <w:tblPrEx>
          <w:jc w:val="left"/>
        </w:tblPrEx>
        <w:trPr>
          <w:trHeight w:val="255"/>
        </w:trPr>
        <w:tc>
          <w:tcPr>
            <w:tcW w:w="216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7550A148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1483813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81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9C008D" w14:textId="228859AB" w:rsidR="000A77EF" w:rsidRPr="00BD0BA7" w:rsidRDefault="002C2EBC" w:rsidP="00F35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an educational setting with coursework or internship</w:t>
            </w:r>
            <w:r w:rsidR="00CA29C6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teaching with a special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population</w:t>
            </w:r>
          </w:p>
        </w:tc>
      </w:tr>
      <w:tr w:rsidR="000A77EF" w:rsidRPr="00681F15" w14:paraId="4C85E3A0" w14:textId="77777777" w:rsidTr="004306EB">
        <w:tblPrEx>
          <w:jc w:val="left"/>
        </w:tblPrEx>
        <w:trPr>
          <w:trHeight w:val="233"/>
        </w:trPr>
        <w:tc>
          <w:tcPr>
            <w:tcW w:w="216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A100ED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5AD45BC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81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591BA2" w14:textId="72B93158" w:rsidR="000A77EF" w:rsidRPr="00BD0BA7" w:rsidRDefault="002C2EBC" w:rsidP="00F35F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One</w:t>
            </w:r>
            <w:r w:rsidR="00CA29C6">
              <w:rPr>
                <w:rFonts w:ascii="Arial" w:hAnsi="Arial" w:cs="Arial"/>
                <w:bCs/>
                <w:sz w:val="20"/>
                <w:szCs w:val="20"/>
              </w:rPr>
              <w:t xml:space="preserve"> (1)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year </w:t>
            </w:r>
            <w:r w:rsidR="004306EB">
              <w:rPr>
                <w:rFonts w:ascii="Arial" w:hAnsi="Arial" w:cs="Arial"/>
                <w:bCs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experience caring for </w:t>
            </w:r>
            <w:r w:rsidR="00A134F0">
              <w:rPr>
                <w:rFonts w:ascii="Arial" w:hAnsi="Arial" w:cs="Arial"/>
                <w:bCs/>
                <w:sz w:val="20"/>
                <w:szCs w:val="20"/>
              </w:rPr>
              <w:t>children, teens, adults</w:t>
            </w:r>
            <w:r w:rsidR="00CA29C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A134F0">
              <w:rPr>
                <w:rFonts w:ascii="Arial" w:hAnsi="Arial" w:cs="Arial"/>
                <w:bCs/>
                <w:sz w:val="20"/>
                <w:szCs w:val="20"/>
              </w:rPr>
              <w:t xml:space="preserve"> and/or </w:t>
            </w:r>
            <w:r w:rsidR="0068423A">
              <w:rPr>
                <w:rFonts w:ascii="Arial" w:hAnsi="Arial" w:cs="Arial"/>
                <w:bCs/>
                <w:sz w:val="20"/>
                <w:szCs w:val="20"/>
              </w:rPr>
              <w:t>supporting families</w:t>
            </w:r>
          </w:p>
        </w:tc>
      </w:tr>
      <w:tr w:rsidR="000A77EF" w:rsidRPr="005C6581" w14:paraId="3895C2CB" w14:textId="77777777" w:rsidTr="004306EB">
        <w:tblPrEx>
          <w:jc w:val="left"/>
        </w:tblPrEx>
        <w:trPr>
          <w:trHeight w:val="232"/>
        </w:trPr>
        <w:tc>
          <w:tcPr>
            <w:tcW w:w="216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477A5FCB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CB9D373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81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F1C169" w14:textId="75E488FC" w:rsidR="000A77EF" w:rsidRPr="00BD0BA7" w:rsidRDefault="00CA29C6" w:rsidP="002C2EBC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Six (</w:t>
            </w:r>
            <w:r w:rsidR="002C2EBC">
              <w:rPr>
                <w:b w:val="0"/>
                <w:bCs w:val="0"/>
                <w:szCs w:val="20"/>
              </w:rPr>
              <w:t>6</w:t>
            </w:r>
            <w:r>
              <w:rPr>
                <w:b w:val="0"/>
                <w:bCs w:val="0"/>
                <w:szCs w:val="20"/>
              </w:rPr>
              <w:t>)</w:t>
            </w:r>
            <w:r w:rsidR="002C2EBC">
              <w:rPr>
                <w:b w:val="0"/>
                <w:bCs w:val="0"/>
                <w:szCs w:val="20"/>
              </w:rPr>
              <w:t xml:space="preserve"> months or more of direct </w:t>
            </w:r>
            <w:r w:rsidR="000A77EF">
              <w:rPr>
                <w:b w:val="0"/>
                <w:bCs w:val="0"/>
                <w:szCs w:val="20"/>
              </w:rPr>
              <w:t xml:space="preserve">experience </w:t>
            </w:r>
            <w:r w:rsidR="002C2EBC">
              <w:rPr>
                <w:b w:val="0"/>
                <w:bCs w:val="0"/>
                <w:szCs w:val="20"/>
              </w:rPr>
              <w:t xml:space="preserve">(work or volunteer) </w:t>
            </w:r>
            <w:r w:rsidR="000A77EF">
              <w:rPr>
                <w:b w:val="0"/>
                <w:bCs w:val="0"/>
                <w:szCs w:val="20"/>
              </w:rPr>
              <w:t>with children</w:t>
            </w:r>
            <w:r w:rsidR="00A134F0">
              <w:rPr>
                <w:b w:val="0"/>
                <w:bCs w:val="0"/>
                <w:szCs w:val="20"/>
              </w:rPr>
              <w:t>, teens, and/or adults</w:t>
            </w:r>
            <w:r w:rsidR="000A77EF">
              <w:rPr>
                <w:b w:val="0"/>
                <w:bCs w:val="0"/>
                <w:szCs w:val="20"/>
              </w:rPr>
              <w:t xml:space="preserve"> with special needs and their families</w:t>
            </w:r>
          </w:p>
        </w:tc>
      </w:tr>
      <w:tr w:rsidR="000A77EF" w:rsidRPr="005C6581" w14:paraId="01A0554B" w14:textId="77777777" w:rsidTr="004306EB">
        <w:tblPrEx>
          <w:jc w:val="left"/>
        </w:tblPrEx>
        <w:trPr>
          <w:trHeight w:val="132"/>
        </w:trPr>
        <w:tc>
          <w:tcPr>
            <w:tcW w:w="2168" w:type="dxa"/>
            <w:gridSpan w:val="3"/>
            <w:vMerge w:val="restart"/>
            <w:tcBorders>
              <w:top w:val="single" w:sz="12" w:space="0" w:color="auto"/>
            </w:tcBorders>
          </w:tcPr>
          <w:p w14:paraId="645EC3EE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28F67AA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812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7288B54E" w14:textId="5B68345D" w:rsidR="000A77EF" w:rsidRPr="006D042F" w:rsidRDefault="000A77EF" w:rsidP="008D539D">
            <w:pPr>
              <w:pStyle w:val="Heading2"/>
              <w:rPr>
                <w:b w:val="0"/>
                <w:bCs w:val="0"/>
                <w:szCs w:val="20"/>
              </w:rPr>
            </w:pPr>
          </w:p>
        </w:tc>
      </w:tr>
      <w:tr w:rsidR="000A77EF" w:rsidRPr="005C6581" w14:paraId="2DB5A8BE" w14:textId="77777777" w:rsidTr="004306EB">
        <w:tblPrEx>
          <w:jc w:val="left"/>
        </w:tblPrEx>
        <w:trPr>
          <w:trHeight w:val="143"/>
        </w:trPr>
        <w:tc>
          <w:tcPr>
            <w:tcW w:w="2168" w:type="dxa"/>
            <w:gridSpan w:val="3"/>
            <w:vMerge/>
            <w:tcBorders>
              <w:bottom w:val="single" w:sz="12" w:space="0" w:color="auto"/>
            </w:tcBorders>
          </w:tcPr>
          <w:p w14:paraId="7EF4DDB5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EA6331" w14:textId="77777777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812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44EC062C" w14:textId="47ADC7B3" w:rsidR="000A77EF" w:rsidRPr="00D978BC" w:rsidRDefault="000A77EF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7EF" w:rsidRPr="00911F9A" w14:paraId="46F87ADA" w14:textId="77777777" w:rsidTr="004306EB">
        <w:tblPrEx>
          <w:jc w:val="left"/>
        </w:tblPrEx>
        <w:trPr>
          <w:trHeight w:val="762"/>
        </w:trPr>
        <w:tc>
          <w:tcPr>
            <w:tcW w:w="369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D1743F0" w14:textId="22AD75E0" w:rsidR="000A77EF" w:rsidRPr="00D978BC" w:rsidRDefault="00667E13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8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5C0F364C" w14:textId="5179DE14" w:rsidR="000A77EF" w:rsidRDefault="00716E05" w:rsidP="00716E0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423D45">
              <w:rPr>
                <w:rFonts w:ascii="Arial" w:hAnsi="Arial" w:cs="Arial"/>
                <w:bCs/>
                <w:sz w:val="20"/>
                <w:szCs w:val="20"/>
              </w:rPr>
              <w:t>nowledge of</w:t>
            </w:r>
            <w:r w:rsidR="006509B9">
              <w:rPr>
                <w:rFonts w:ascii="Arial" w:hAnsi="Arial" w:cs="Arial"/>
                <w:bCs/>
                <w:sz w:val="20"/>
                <w:szCs w:val="20"/>
              </w:rPr>
              <w:t xml:space="preserve"> child, youth, and young adult development</w:t>
            </w:r>
            <w:r w:rsidR="00423D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FD08F89" w14:textId="1F4CB813" w:rsidR="00773B7F" w:rsidRDefault="00773B7F" w:rsidP="00773B7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work collaboratively with and use feedback from </w:t>
            </w:r>
            <w:r w:rsidR="00A134F0">
              <w:rPr>
                <w:rFonts w:ascii="Arial" w:hAnsi="Arial" w:cs="Arial"/>
                <w:sz w:val="20"/>
                <w:szCs w:val="20"/>
              </w:rPr>
              <w:t>licensed lead staff</w:t>
            </w:r>
          </w:p>
          <w:p w14:paraId="3F1F47DF" w14:textId="77777777" w:rsidR="00773B7F" w:rsidRPr="00E42DAA" w:rsidRDefault="00773B7F" w:rsidP="00773B7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42DAA">
              <w:rPr>
                <w:rFonts w:ascii="Arial" w:hAnsi="Arial" w:cs="Arial"/>
                <w:sz w:val="20"/>
                <w:szCs w:val="20"/>
              </w:rPr>
              <w:t>Demonstrated success in working with a culturally diverse patient population and community</w:t>
            </w:r>
          </w:p>
          <w:p w14:paraId="2E150C55" w14:textId="77777777" w:rsidR="00773B7F" w:rsidRPr="00E42DAA" w:rsidRDefault="00773B7F" w:rsidP="00773B7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42DAA">
              <w:rPr>
                <w:rFonts w:ascii="Arial" w:hAnsi="Arial" w:cs="Arial"/>
                <w:sz w:val="20"/>
                <w:szCs w:val="20"/>
              </w:rPr>
              <w:t>Demonstrated ability in managing stress and crisis situations</w:t>
            </w:r>
          </w:p>
          <w:p w14:paraId="7886D5F1" w14:textId="70D2F7CA" w:rsidR="00773B7F" w:rsidRPr="00E42DAA" w:rsidRDefault="00773B7F" w:rsidP="00773B7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42DAA">
              <w:rPr>
                <w:rFonts w:ascii="Arial" w:hAnsi="Arial" w:cs="Arial"/>
                <w:sz w:val="20"/>
                <w:szCs w:val="20"/>
              </w:rPr>
              <w:t>Demonstrated ability to collaborate effectively in a team setting</w:t>
            </w:r>
          </w:p>
          <w:p w14:paraId="67CA802D" w14:textId="6878F173" w:rsidR="00773B7F" w:rsidRPr="00E42DAA" w:rsidRDefault="00773B7F" w:rsidP="00773B7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42DAA">
              <w:rPr>
                <w:rFonts w:ascii="Arial" w:hAnsi="Arial" w:cs="Arial"/>
                <w:sz w:val="20"/>
                <w:szCs w:val="20"/>
              </w:rPr>
              <w:t>Strong communication skills</w:t>
            </w:r>
          </w:p>
          <w:p w14:paraId="5EA4217A" w14:textId="77777777" w:rsidR="00773B7F" w:rsidRPr="00E42DAA" w:rsidRDefault="00773B7F" w:rsidP="00773B7F">
            <w:pPr>
              <w:pStyle w:val="Heading2"/>
              <w:numPr>
                <w:ilvl w:val="0"/>
                <w:numId w:val="20"/>
              </w:numPr>
              <w:rPr>
                <w:b w:val="0"/>
                <w:bCs w:val="0"/>
                <w:szCs w:val="20"/>
              </w:rPr>
            </w:pPr>
            <w:r w:rsidRPr="00E42DAA">
              <w:rPr>
                <w:b w:val="0"/>
                <w:bCs w:val="0"/>
                <w:szCs w:val="20"/>
              </w:rPr>
              <w:lastRenderedPageBreak/>
              <w:t>Ability to consistently maintain and convey a positive attitude and provide excellent customer service in service delivery</w:t>
            </w:r>
          </w:p>
          <w:p w14:paraId="59A52B12" w14:textId="02D3A65E" w:rsidR="00773B7F" w:rsidRPr="00E42DAA" w:rsidRDefault="00773B7F" w:rsidP="00773B7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42DAA">
              <w:rPr>
                <w:rFonts w:ascii="Arial" w:hAnsi="Arial" w:cs="Arial"/>
                <w:sz w:val="20"/>
                <w:szCs w:val="20"/>
              </w:rPr>
              <w:t>Demonstrated professionalism interacting with patient/families</w:t>
            </w:r>
          </w:p>
          <w:p w14:paraId="299B2469" w14:textId="0CA2129C" w:rsidR="00773B7F" w:rsidRPr="00773B7F" w:rsidRDefault="00773B7F" w:rsidP="00773B7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42DAA">
              <w:rPr>
                <w:rFonts w:ascii="Arial" w:hAnsi="Arial" w:cs="Arial"/>
                <w:sz w:val="20"/>
                <w:szCs w:val="20"/>
              </w:rPr>
              <w:t>Ability to build relationships and trust</w:t>
            </w:r>
          </w:p>
          <w:p w14:paraId="70960987" w14:textId="2AECDAD6" w:rsidR="00423D45" w:rsidRPr="00D978BC" w:rsidRDefault="00423D45" w:rsidP="00AA773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A77EF" w:rsidRPr="00F91C42" w14:paraId="05F5D020" w14:textId="77777777" w:rsidTr="004306EB">
        <w:tblPrEx>
          <w:jc w:val="left"/>
        </w:tblPrEx>
        <w:tc>
          <w:tcPr>
            <w:tcW w:w="11510" w:type="dxa"/>
            <w:gridSpan w:val="13"/>
            <w:shd w:val="clear" w:color="auto" w:fill="D9D9D9"/>
          </w:tcPr>
          <w:p w14:paraId="458DCBF2" w14:textId="77777777" w:rsidR="000A77EF" w:rsidRPr="00F55CC6" w:rsidRDefault="000A77EF" w:rsidP="009C78C8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6BD5D914" w14:textId="77777777" w:rsidR="000A77EF" w:rsidRPr="00F91C42" w:rsidRDefault="000A77EF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0A77EF" w14:paraId="634BD94E" w14:textId="77777777" w:rsidTr="004306EB">
        <w:tblPrEx>
          <w:jc w:val="left"/>
        </w:tblPrEx>
        <w:tc>
          <w:tcPr>
            <w:tcW w:w="11510" w:type="dxa"/>
            <w:gridSpan w:val="13"/>
          </w:tcPr>
          <w:p w14:paraId="423E18D7" w14:textId="77777777" w:rsidR="000A77EF" w:rsidRDefault="000A77EF" w:rsidP="009C78C8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0A77EF" w14:paraId="7DC2E996" w14:textId="77777777" w:rsidTr="004306EB">
        <w:tblPrEx>
          <w:jc w:val="left"/>
        </w:tblPrEx>
        <w:trPr>
          <w:trHeight w:val="261"/>
        </w:trPr>
        <w:tc>
          <w:tcPr>
            <w:tcW w:w="280" w:type="dxa"/>
          </w:tcPr>
          <w:p w14:paraId="6FDC6012" w14:textId="77777777" w:rsidR="000A77EF" w:rsidRPr="00811BA0" w:rsidRDefault="00AA773B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745E9177" w14:textId="77777777" w:rsidR="000A77EF" w:rsidRDefault="000A77EF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6AFF770B" w14:textId="20E8A684" w:rsidR="000A77EF" w:rsidRPr="0031305D" w:rsidRDefault="00A134F0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560" w:type="dxa"/>
            <w:gridSpan w:val="4"/>
            <w:shd w:val="clear" w:color="auto" w:fill="auto"/>
          </w:tcPr>
          <w:p w14:paraId="6586C1BA" w14:textId="77777777" w:rsidR="000A77EF" w:rsidRDefault="000A77EF" w:rsidP="009C78C8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0A77EF" w14:paraId="316B18BE" w14:textId="77777777" w:rsidTr="004306EB">
        <w:tblPrEx>
          <w:jc w:val="left"/>
        </w:tblPrEx>
        <w:trPr>
          <w:trHeight w:val="258"/>
        </w:trPr>
        <w:tc>
          <w:tcPr>
            <w:tcW w:w="280" w:type="dxa"/>
          </w:tcPr>
          <w:p w14:paraId="39882AB6" w14:textId="77777777" w:rsidR="000A77EF" w:rsidRPr="00811BA0" w:rsidRDefault="00AA773B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37DB4E7A" w14:textId="77777777" w:rsidR="000A77EF" w:rsidRDefault="000A77EF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735E674C" w14:textId="1848C8D5" w:rsidR="000A77EF" w:rsidRPr="0031305D" w:rsidRDefault="00A134F0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560" w:type="dxa"/>
            <w:gridSpan w:val="4"/>
            <w:shd w:val="clear" w:color="auto" w:fill="auto"/>
          </w:tcPr>
          <w:p w14:paraId="07ADCBAB" w14:textId="77777777" w:rsidR="000A77EF" w:rsidRDefault="000A77EF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0A77EF" w14:paraId="5B2A60DE" w14:textId="77777777" w:rsidTr="004306EB">
        <w:tblPrEx>
          <w:jc w:val="left"/>
        </w:tblPrEx>
        <w:trPr>
          <w:trHeight w:val="258"/>
        </w:trPr>
        <w:tc>
          <w:tcPr>
            <w:tcW w:w="280" w:type="dxa"/>
          </w:tcPr>
          <w:p w14:paraId="74A0FEA5" w14:textId="77777777" w:rsidR="000A77EF" w:rsidRPr="006D042F" w:rsidRDefault="00AA773B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5F560709" w14:textId="77777777" w:rsidR="000A77EF" w:rsidRDefault="000A77EF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0258D14B" w14:textId="77777777" w:rsidR="000A77EF" w:rsidRPr="0031305D" w:rsidRDefault="000A77EF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60" w:type="dxa"/>
            <w:gridSpan w:val="4"/>
            <w:shd w:val="clear" w:color="auto" w:fill="auto"/>
          </w:tcPr>
          <w:p w14:paraId="2461E8BD" w14:textId="77777777" w:rsidR="000A77EF" w:rsidRDefault="000A77EF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0A77EF" w14:paraId="7A719C4C" w14:textId="77777777" w:rsidTr="004306EB">
        <w:tblPrEx>
          <w:jc w:val="left"/>
        </w:tblPrEx>
        <w:trPr>
          <w:trHeight w:val="258"/>
        </w:trPr>
        <w:tc>
          <w:tcPr>
            <w:tcW w:w="280" w:type="dxa"/>
          </w:tcPr>
          <w:p w14:paraId="03D31D10" w14:textId="77777777" w:rsidR="000A77EF" w:rsidRPr="006D042F" w:rsidRDefault="00AA773B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550E9E51" w14:textId="77777777" w:rsidR="000A77EF" w:rsidRDefault="000A77EF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2CDC6969" w14:textId="77777777" w:rsidR="000A77EF" w:rsidRPr="0031305D" w:rsidRDefault="000A77EF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60" w:type="dxa"/>
            <w:gridSpan w:val="4"/>
            <w:shd w:val="clear" w:color="auto" w:fill="auto"/>
          </w:tcPr>
          <w:p w14:paraId="1EC4AEC6" w14:textId="77777777" w:rsidR="000A77EF" w:rsidRDefault="000A77EF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0A77EF" w:rsidRPr="00F214EB" w14:paraId="2B48F91B" w14:textId="77777777" w:rsidTr="004306EB">
        <w:tblPrEx>
          <w:jc w:val="left"/>
        </w:tblPrEx>
        <w:tc>
          <w:tcPr>
            <w:tcW w:w="11510" w:type="dxa"/>
            <w:gridSpan w:val="13"/>
            <w:shd w:val="clear" w:color="auto" w:fill="D9D9D9"/>
          </w:tcPr>
          <w:p w14:paraId="7385FC8D" w14:textId="77777777" w:rsidR="000A77EF" w:rsidRPr="00FF0B87" w:rsidRDefault="000A77EF" w:rsidP="00FF0B87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7636B19E" w14:textId="77777777" w:rsidR="000A77EF" w:rsidRPr="00FF0B87" w:rsidRDefault="000A77EF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0A77EF" w14:paraId="23A09672" w14:textId="77777777" w:rsidTr="004306EB">
        <w:tblPrEx>
          <w:jc w:val="left"/>
        </w:tblPrEx>
        <w:tc>
          <w:tcPr>
            <w:tcW w:w="11510" w:type="dxa"/>
            <w:gridSpan w:val="13"/>
          </w:tcPr>
          <w:p w14:paraId="29893A48" w14:textId="77777777" w:rsidR="000A77EF" w:rsidRDefault="00AA773B" w:rsidP="009C78C8">
            <w:r>
              <w:t>None</w:t>
            </w:r>
          </w:p>
          <w:p w14:paraId="108D9BD9" w14:textId="77777777" w:rsidR="000A77EF" w:rsidRDefault="000A77EF" w:rsidP="009C78C8"/>
        </w:tc>
      </w:tr>
      <w:tr w:rsidR="000A77EF" w14:paraId="5544AAD0" w14:textId="77777777" w:rsidTr="004306EB">
        <w:tblPrEx>
          <w:jc w:val="left"/>
        </w:tblPrEx>
        <w:tc>
          <w:tcPr>
            <w:tcW w:w="11510" w:type="dxa"/>
            <w:gridSpan w:val="13"/>
            <w:shd w:val="clear" w:color="auto" w:fill="D9D9D9"/>
          </w:tcPr>
          <w:p w14:paraId="62B8593F" w14:textId="77777777" w:rsidR="000A77EF" w:rsidRPr="00317307" w:rsidRDefault="000A77EF" w:rsidP="00997B71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0A77EF" w14:paraId="011D7FBC" w14:textId="77777777" w:rsidTr="004306EB">
        <w:tblPrEx>
          <w:jc w:val="left"/>
        </w:tblPrEx>
        <w:tc>
          <w:tcPr>
            <w:tcW w:w="11510" w:type="dxa"/>
            <w:gridSpan w:val="13"/>
          </w:tcPr>
          <w:p w14:paraId="4659E11A" w14:textId="77777777" w:rsidR="000A77EF" w:rsidRDefault="000A77EF" w:rsidP="00997B7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0A77EF" w14:paraId="3B478509" w14:textId="77777777" w:rsidTr="004306EB">
        <w:tblPrEx>
          <w:jc w:val="left"/>
        </w:tblPrEx>
        <w:trPr>
          <w:trHeight w:val="500"/>
        </w:trPr>
        <w:tc>
          <w:tcPr>
            <w:tcW w:w="5140" w:type="dxa"/>
            <w:gridSpan w:val="6"/>
          </w:tcPr>
          <w:p w14:paraId="63BA083E" w14:textId="77777777" w:rsidR="000A77EF" w:rsidRPr="00D154E8" w:rsidRDefault="000A77EF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4"/>
          </w:tcPr>
          <w:p w14:paraId="72DB0E29" w14:textId="77777777" w:rsidR="000A77EF" w:rsidRPr="00D154E8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58BB25D1" w14:textId="77777777" w:rsidR="000A77EF" w:rsidRPr="00C430A2" w:rsidRDefault="000A77EF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2065" w:type="dxa"/>
            <w:gridSpan w:val="2"/>
          </w:tcPr>
          <w:p w14:paraId="1EA6A48F" w14:textId="77777777" w:rsidR="000A77EF" w:rsidRPr="00D154E8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7A03CF6C" w14:textId="77777777" w:rsidR="000A77EF" w:rsidRPr="00C430A2" w:rsidRDefault="000A77EF" w:rsidP="00997B71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2325" w:type="dxa"/>
          </w:tcPr>
          <w:p w14:paraId="7F395B64" w14:textId="77777777" w:rsidR="000A77EF" w:rsidRPr="00D154E8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56740097" w14:textId="77777777" w:rsidR="000A77EF" w:rsidRPr="00C430A2" w:rsidRDefault="000A77EF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0A77EF" w14:paraId="390C9B44" w14:textId="77777777" w:rsidTr="004306EB">
        <w:tblPrEx>
          <w:jc w:val="left"/>
        </w:tblPrEx>
        <w:trPr>
          <w:trHeight w:val="270"/>
        </w:trPr>
        <w:tc>
          <w:tcPr>
            <w:tcW w:w="370" w:type="dxa"/>
            <w:gridSpan w:val="2"/>
            <w:shd w:val="clear" w:color="auto" w:fill="auto"/>
          </w:tcPr>
          <w:p w14:paraId="41C77E7D" w14:textId="77777777" w:rsidR="000A77EF" w:rsidRDefault="000A77EF" w:rsidP="00997B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1D4C618C" w14:textId="77777777" w:rsidR="000A77EF" w:rsidRPr="00D154E8" w:rsidRDefault="000A77EF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4"/>
          </w:tcPr>
          <w:p w14:paraId="1646ED10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2065" w:type="dxa"/>
            <w:gridSpan w:val="2"/>
          </w:tcPr>
          <w:p w14:paraId="3A0130F1" w14:textId="77777777" w:rsidR="000A77EF" w:rsidRPr="00F04B11" w:rsidRDefault="000A77EF" w:rsidP="00997B71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2325" w:type="dxa"/>
          </w:tcPr>
          <w:p w14:paraId="5ABF54E2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792838F1" w14:textId="77777777" w:rsidR="000A77EF" w:rsidRPr="006A458F" w:rsidRDefault="000A77EF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D6366" w14:textId="77777777" w:rsidR="000A77EF" w:rsidRPr="006A458F" w:rsidRDefault="000A77EF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AFE9E" w14:textId="77777777" w:rsidR="000A77EF" w:rsidRPr="006A458F" w:rsidRDefault="000A77EF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6E6F0" w14:textId="77777777" w:rsidR="000A77EF" w:rsidRPr="006A458F" w:rsidRDefault="000A77EF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6627A" w14:textId="77777777" w:rsidR="000A77EF" w:rsidRPr="006A458F" w:rsidRDefault="000A77EF" w:rsidP="00997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7EF" w14:paraId="63AABA86" w14:textId="77777777" w:rsidTr="004306EB">
        <w:tblPrEx>
          <w:jc w:val="left"/>
        </w:tblPrEx>
        <w:trPr>
          <w:trHeight w:val="270"/>
        </w:trPr>
        <w:tc>
          <w:tcPr>
            <w:tcW w:w="370" w:type="dxa"/>
            <w:gridSpan w:val="2"/>
            <w:shd w:val="clear" w:color="auto" w:fill="auto"/>
          </w:tcPr>
          <w:p w14:paraId="33AD5B57" w14:textId="77777777" w:rsidR="000A77EF" w:rsidRPr="00D154E8" w:rsidRDefault="000A77EF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1C95F811" w14:textId="77777777" w:rsidR="000A77EF" w:rsidRPr="00D154E8" w:rsidRDefault="000A77EF" w:rsidP="005B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4"/>
          </w:tcPr>
          <w:p w14:paraId="405A6763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2065" w:type="dxa"/>
            <w:gridSpan w:val="2"/>
          </w:tcPr>
          <w:p w14:paraId="673D182E" w14:textId="77777777" w:rsidR="000A77EF" w:rsidRPr="005B124D" w:rsidRDefault="000A77EF" w:rsidP="005B124D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or requires significant walking or standing, or requires pushing/pulling of arm/leg controls</w:t>
            </w:r>
          </w:p>
        </w:tc>
        <w:tc>
          <w:tcPr>
            <w:tcW w:w="2325" w:type="dxa"/>
          </w:tcPr>
          <w:p w14:paraId="2DD58709" w14:textId="77777777" w:rsidR="000A77EF" w:rsidRDefault="000A77EF" w:rsidP="00997B71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73AA3471" w14:textId="77777777" w:rsidR="000A77EF" w:rsidRPr="00C430A2" w:rsidRDefault="000A77EF" w:rsidP="00997B71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77EF" w14:paraId="4DD8736B" w14:textId="77777777" w:rsidTr="004306EB">
        <w:tblPrEx>
          <w:jc w:val="left"/>
        </w:tblPrEx>
        <w:trPr>
          <w:trHeight w:val="270"/>
        </w:trPr>
        <w:tc>
          <w:tcPr>
            <w:tcW w:w="370" w:type="dxa"/>
            <w:gridSpan w:val="2"/>
            <w:shd w:val="clear" w:color="auto" w:fill="auto"/>
          </w:tcPr>
          <w:p w14:paraId="27C2A10A" w14:textId="77777777" w:rsidR="000A77EF" w:rsidRPr="00406596" w:rsidRDefault="000A77EF" w:rsidP="00997B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70A8C7DC" w14:textId="77777777" w:rsidR="000A77EF" w:rsidRDefault="000A77EF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4"/>
          </w:tcPr>
          <w:p w14:paraId="16082ADA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2065" w:type="dxa"/>
            <w:gridSpan w:val="2"/>
          </w:tcPr>
          <w:p w14:paraId="52609E46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2325" w:type="dxa"/>
          </w:tcPr>
          <w:p w14:paraId="5FA4BC4B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0A77EF" w14:paraId="451FEAB8" w14:textId="77777777" w:rsidTr="004306EB">
        <w:tblPrEx>
          <w:jc w:val="left"/>
        </w:tblPrEx>
        <w:trPr>
          <w:trHeight w:val="270"/>
        </w:trPr>
        <w:tc>
          <w:tcPr>
            <w:tcW w:w="370" w:type="dxa"/>
            <w:gridSpan w:val="2"/>
            <w:shd w:val="clear" w:color="auto" w:fill="auto"/>
          </w:tcPr>
          <w:p w14:paraId="03D0B87A" w14:textId="77777777" w:rsidR="000A77EF" w:rsidRPr="00406596" w:rsidRDefault="000A77EF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7941C34F" w14:textId="77777777" w:rsidR="000A77EF" w:rsidRDefault="000A77EF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4"/>
          </w:tcPr>
          <w:p w14:paraId="6AEEA73B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2065" w:type="dxa"/>
            <w:gridSpan w:val="2"/>
          </w:tcPr>
          <w:p w14:paraId="6092743F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2325" w:type="dxa"/>
          </w:tcPr>
          <w:p w14:paraId="6D8291CA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0A77EF" w14:paraId="0CDBEEE6" w14:textId="77777777" w:rsidTr="004306EB">
        <w:tblPrEx>
          <w:jc w:val="left"/>
        </w:tblPrEx>
        <w:trPr>
          <w:trHeight w:val="270"/>
        </w:trPr>
        <w:tc>
          <w:tcPr>
            <w:tcW w:w="370" w:type="dxa"/>
            <w:gridSpan w:val="2"/>
            <w:shd w:val="clear" w:color="auto" w:fill="auto"/>
          </w:tcPr>
          <w:p w14:paraId="747C63E4" w14:textId="77777777" w:rsidR="000A77EF" w:rsidRPr="00F04B11" w:rsidRDefault="000A77EF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631113DE" w14:textId="77777777" w:rsidR="000A77EF" w:rsidRPr="00F04B11" w:rsidRDefault="000A77EF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4"/>
          </w:tcPr>
          <w:p w14:paraId="2134172C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2065" w:type="dxa"/>
            <w:gridSpan w:val="2"/>
          </w:tcPr>
          <w:p w14:paraId="6669BF8F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2325" w:type="dxa"/>
          </w:tcPr>
          <w:p w14:paraId="01E6C338" w14:textId="77777777" w:rsidR="000A77EF" w:rsidRPr="00F04B11" w:rsidRDefault="000A77EF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0A77EF" w14:paraId="1EE16244" w14:textId="77777777" w:rsidTr="004306EB">
        <w:tblPrEx>
          <w:jc w:val="left"/>
        </w:tblPrEx>
        <w:tc>
          <w:tcPr>
            <w:tcW w:w="5140" w:type="dxa"/>
            <w:gridSpan w:val="6"/>
          </w:tcPr>
          <w:p w14:paraId="6C689FD5" w14:textId="77777777" w:rsidR="000A77EF" w:rsidRPr="00D154E8" w:rsidRDefault="000A77EF" w:rsidP="00997B71">
            <w:pPr>
              <w:rPr>
                <w:rFonts w:ascii="Arial" w:hAnsi="Arial" w:cs="Arial"/>
                <w:sz w:val="20"/>
                <w:szCs w:val="20"/>
              </w:rPr>
            </w:pPr>
            <w:r w:rsidRPr="00D154E8">
              <w:rPr>
                <w:rFonts w:ascii="Arial" w:hAnsi="Arial" w:cs="Arial"/>
                <w:sz w:val="20"/>
                <w:szCs w:val="20"/>
              </w:rPr>
              <w:t>List any other physical requirements or bona fide occupational qualifications:</w:t>
            </w:r>
          </w:p>
        </w:tc>
        <w:tc>
          <w:tcPr>
            <w:tcW w:w="6370" w:type="dxa"/>
            <w:gridSpan w:val="7"/>
            <w:vAlign w:val="center"/>
          </w:tcPr>
          <w:p w14:paraId="04C89AA5" w14:textId="7B2B5449" w:rsidR="000A77EF" w:rsidRPr="00081756" w:rsidRDefault="0022146A" w:rsidP="00997B71">
            <w:pPr>
              <w:rPr>
                <w:rFonts w:ascii="Arial" w:hAnsi="Arial" w:cs="Arial"/>
                <w:bCs/>
              </w:rPr>
            </w:pPr>
            <w:r w:rsidRPr="008F77A7">
              <w:rPr>
                <w:rFonts w:ascii="Arial" w:hAnsi="Arial" w:cs="Arial"/>
                <w:bCs/>
                <w:sz w:val="20"/>
                <w:szCs w:val="20"/>
              </w:rPr>
              <w:t xml:space="preserve">Ability to maintain active physical participation for </w:t>
            </w:r>
            <w:r w:rsidR="00A134F0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8F77A7">
              <w:rPr>
                <w:rFonts w:ascii="Arial" w:hAnsi="Arial" w:cs="Arial"/>
                <w:bCs/>
                <w:sz w:val="20"/>
                <w:szCs w:val="20"/>
              </w:rPr>
              <w:t xml:space="preserve"> hours a day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while teaching and providing care to children</w:t>
            </w:r>
            <w:r w:rsidR="00A134F0">
              <w:rPr>
                <w:rFonts w:ascii="Arial" w:hAnsi="Arial" w:cs="Arial"/>
                <w:bCs/>
                <w:sz w:val="20"/>
                <w:szCs w:val="20"/>
              </w:rPr>
              <w:t>, teens, adults, and their families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during self-care including </w:t>
            </w:r>
            <w:r w:rsidR="00C26093">
              <w:rPr>
                <w:rFonts w:ascii="Arial" w:hAnsi="Arial" w:cs="Arial"/>
                <w:bCs/>
                <w:sz w:val="20"/>
                <w:szCs w:val="20"/>
              </w:rPr>
              <w:t xml:space="preserve">bathroom routines,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physical play; ability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to  move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comfortably for long periods while standing, sitting on floor, and kneeling.</w:t>
            </w:r>
          </w:p>
        </w:tc>
      </w:tr>
    </w:tbl>
    <w:p w14:paraId="478398A1" w14:textId="77777777" w:rsidR="00ED3D03" w:rsidRDefault="00ED3D03" w:rsidP="00ED3D03">
      <w:pPr>
        <w:tabs>
          <w:tab w:val="center" w:pos="5040"/>
          <w:tab w:val="left" w:pos="8100"/>
        </w:tabs>
      </w:pPr>
    </w:p>
    <w:p w14:paraId="1E832EBC" w14:textId="77777777" w:rsidR="00ED3D03" w:rsidRPr="00354C83" w:rsidRDefault="00ED3D03" w:rsidP="00ED3D03">
      <w:pPr>
        <w:ind w:left="-90" w:hanging="72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29A49866" w14:textId="77777777" w:rsidR="000817CD" w:rsidRPr="00F91C42" w:rsidRDefault="000817CD" w:rsidP="00ED3D03">
      <w:pPr>
        <w:rPr>
          <w:b/>
        </w:rPr>
      </w:pPr>
    </w:p>
    <w:sectPr w:rsidR="000817CD" w:rsidRPr="00F91C42" w:rsidSect="0074452E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E4F2" w14:textId="77777777" w:rsidR="000D3FCB" w:rsidRDefault="000D3FCB">
      <w:r>
        <w:separator/>
      </w:r>
    </w:p>
  </w:endnote>
  <w:endnote w:type="continuationSeparator" w:id="0">
    <w:p w14:paraId="755EA0C5" w14:textId="77777777" w:rsidR="000D3FCB" w:rsidRDefault="000D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DA9B" w14:textId="77777777" w:rsidR="000D3FCB" w:rsidRDefault="000D3FCB">
      <w:r>
        <w:separator/>
      </w:r>
    </w:p>
  </w:footnote>
  <w:footnote w:type="continuationSeparator" w:id="0">
    <w:p w14:paraId="3C45EE94" w14:textId="77777777" w:rsidR="000D3FCB" w:rsidRDefault="000D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FE71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2242"/>
    <w:multiLevelType w:val="hybridMultilevel"/>
    <w:tmpl w:val="DCE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871A2"/>
    <w:multiLevelType w:val="hybridMultilevel"/>
    <w:tmpl w:val="369A0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F2EFD"/>
    <w:multiLevelType w:val="hybridMultilevel"/>
    <w:tmpl w:val="EEA0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17ACC"/>
    <w:multiLevelType w:val="hybridMultilevel"/>
    <w:tmpl w:val="AB208122"/>
    <w:lvl w:ilvl="0" w:tplc="FCFCF03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7"/>
  </w:num>
  <w:num w:numId="7">
    <w:abstractNumId w:val="3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4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2"/>
  </w:num>
  <w:num w:numId="18">
    <w:abstractNumId w:val="19"/>
  </w:num>
  <w:num w:numId="19">
    <w:abstractNumId w:val="9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7DA0"/>
    <w:rsid w:val="000A0982"/>
    <w:rsid w:val="000A77EF"/>
    <w:rsid w:val="000B2F80"/>
    <w:rsid w:val="000B3EE5"/>
    <w:rsid w:val="000B4ECD"/>
    <w:rsid w:val="000C7844"/>
    <w:rsid w:val="000D3FCB"/>
    <w:rsid w:val="000D4A90"/>
    <w:rsid w:val="000E33B0"/>
    <w:rsid w:val="000F3770"/>
    <w:rsid w:val="000F3F9F"/>
    <w:rsid w:val="000F720C"/>
    <w:rsid w:val="00110490"/>
    <w:rsid w:val="00117367"/>
    <w:rsid w:val="0011789B"/>
    <w:rsid w:val="00120147"/>
    <w:rsid w:val="00130930"/>
    <w:rsid w:val="00144450"/>
    <w:rsid w:val="00147903"/>
    <w:rsid w:val="001627D3"/>
    <w:rsid w:val="00167314"/>
    <w:rsid w:val="00175DD8"/>
    <w:rsid w:val="00191661"/>
    <w:rsid w:val="001952A1"/>
    <w:rsid w:val="001A0839"/>
    <w:rsid w:val="001A1CB2"/>
    <w:rsid w:val="001C0D45"/>
    <w:rsid w:val="001C3CA4"/>
    <w:rsid w:val="001C786C"/>
    <w:rsid w:val="001C7DA2"/>
    <w:rsid w:val="001E1AB9"/>
    <w:rsid w:val="00200531"/>
    <w:rsid w:val="002009A3"/>
    <w:rsid w:val="00204373"/>
    <w:rsid w:val="00215571"/>
    <w:rsid w:val="0022146A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2EBC"/>
    <w:rsid w:val="002C4885"/>
    <w:rsid w:val="002C4C85"/>
    <w:rsid w:val="003037C9"/>
    <w:rsid w:val="003037FD"/>
    <w:rsid w:val="003143AA"/>
    <w:rsid w:val="003157EF"/>
    <w:rsid w:val="00317307"/>
    <w:rsid w:val="00327E16"/>
    <w:rsid w:val="0033572B"/>
    <w:rsid w:val="0034246A"/>
    <w:rsid w:val="0034504E"/>
    <w:rsid w:val="003513CD"/>
    <w:rsid w:val="00356576"/>
    <w:rsid w:val="003569E0"/>
    <w:rsid w:val="00367923"/>
    <w:rsid w:val="003829DD"/>
    <w:rsid w:val="00394C6A"/>
    <w:rsid w:val="003A4787"/>
    <w:rsid w:val="003B7BAC"/>
    <w:rsid w:val="003C7062"/>
    <w:rsid w:val="003D7AAF"/>
    <w:rsid w:val="00401A39"/>
    <w:rsid w:val="00401A81"/>
    <w:rsid w:val="004031ED"/>
    <w:rsid w:val="0041258D"/>
    <w:rsid w:val="00420CEE"/>
    <w:rsid w:val="00423D45"/>
    <w:rsid w:val="004306EB"/>
    <w:rsid w:val="00431F37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F1EEE"/>
    <w:rsid w:val="00500AB4"/>
    <w:rsid w:val="00510BD3"/>
    <w:rsid w:val="005146CC"/>
    <w:rsid w:val="00515FAF"/>
    <w:rsid w:val="0052072C"/>
    <w:rsid w:val="00527430"/>
    <w:rsid w:val="00527A49"/>
    <w:rsid w:val="00530F49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961"/>
    <w:rsid w:val="00604FD6"/>
    <w:rsid w:val="00606B8B"/>
    <w:rsid w:val="00616488"/>
    <w:rsid w:val="006361C5"/>
    <w:rsid w:val="006372A2"/>
    <w:rsid w:val="006405EB"/>
    <w:rsid w:val="00643ECE"/>
    <w:rsid w:val="006509B9"/>
    <w:rsid w:val="00654124"/>
    <w:rsid w:val="00656FF5"/>
    <w:rsid w:val="00660B39"/>
    <w:rsid w:val="0066779B"/>
    <w:rsid w:val="00667E13"/>
    <w:rsid w:val="00670ED5"/>
    <w:rsid w:val="00681F15"/>
    <w:rsid w:val="0068423A"/>
    <w:rsid w:val="0068592C"/>
    <w:rsid w:val="006972DC"/>
    <w:rsid w:val="006B2871"/>
    <w:rsid w:val="006D1A19"/>
    <w:rsid w:val="006D2CA9"/>
    <w:rsid w:val="006D579D"/>
    <w:rsid w:val="006E213D"/>
    <w:rsid w:val="00702EE4"/>
    <w:rsid w:val="0071171A"/>
    <w:rsid w:val="00716E05"/>
    <w:rsid w:val="00727BA2"/>
    <w:rsid w:val="0074452E"/>
    <w:rsid w:val="007605B5"/>
    <w:rsid w:val="007630BE"/>
    <w:rsid w:val="007721B1"/>
    <w:rsid w:val="00772576"/>
    <w:rsid w:val="00773B7F"/>
    <w:rsid w:val="007870A4"/>
    <w:rsid w:val="0079119A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7A93"/>
    <w:rsid w:val="00811BA0"/>
    <w:rsid w:val="00816C1F"/>
    <w:rsid w:val="0082562E"/>
    <w:rsid w:val="008345CB"/>
    <w:rsid w:val="00840758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264A8"/>
    <w:rsid w:val="009278F2"/>
    <w:rsid w:val="00946AA1"/>
    <w:rsid w:val="00973A07"/>
    <w:rsid w:val="009821A5"/>
    <w:rsid w:val="00985E48"/>
    <w:rsid w:val="00997B71"/>
    <w:rsid w:val="009B09B2"/>
    <w:rsid w:val="009B2615"/>
    <w:rsid w:val="009B3821"/>
    <w:rsid w:val="009B4CC8"/>
    <w:rsid w:val="009C49E4"/>
    <w:rsid w:val="009C78C8"/>
    <w:rsid w:val="009D7854"/>
    <w:rsid w:val="009E481D"/>
    <w:rsid w:val="009F45F1"/>
    <w:rsid w:val="00A02E91"/>
    <w:rsid w:val="00A04E77"/>
    <w:rsid w:val="00A134F0"/>
    <w:rsid w:val="00A21283"/>
    <w:rsid w:val="00A21EDF"/>
    <w:rsid w:val="00A5465B"/>
    <w:rsid w:val="00A70C09"/>
    <w:rsid w:val="00A76EE1"/>
    <w:rsid w:val="00A77370"/>
    <w:rsid w:val="00A80898"/>
    <w:rsid w:val="00A830B4"/>
    <w:rsid w:val="00AA223A"/>
    <w:rsid w:val="00AA3765"/>
    <w:rsid w:val="00AA5B8B"/>
    <w:rsid w:val="00AA773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724E"/>
    <w:rsid w:val="00B61832"/>
    <w:rsid w:val="00B7319A"/>
    <w:rsid w:val="00B84593"/>
    <w:rsid w:val="00B86CFA"/>
    <w:rsid w:val="00BB1D12"/>
    <w:rsid w:val="00BC244B"/>
    <w:rsid w:val="00BD73DE"/>
    <w:rsid w:val="00C109C7"/>
    <w:rsid w:val="00C15D22"/>
    <w:rsid w:val="00C17973"/>
    <w:rsid w:val="00C26093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A29C6"/>
    <w:rsid w:val="00CB04C1"/>
    <w:rsid w:val="00CC499E"/>
    <w:rsid w:val="00CC5AFB"/>
    <w:rsid w:val="00CD281B"/>
    <w:rsid w:val="00CF124B"/>
    <w:rsid w:val="00D154E8"/>
    <w:rsid w:val="00D162D9"/>
    <w:rsid w:val="00D2296A"/>
    <w:rsid w:val="00D271C1"/>
    <w:rsid w:val="00D27F36"/>
    <w:rsid w:val="00D34AE5"/>
    <w:rsid w:val="00D46605"/>
    <w:rsid w:val="00D566A2"/>
    <w:rsid w:val="00D5690F"/>
    <w:rsid w:val="00D705BC"/>
    <w:rsid w:val="00D7332E"/>
    <w:rsid w:val="00D75139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B4063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6C33"/>
    <w:rsid w:val="00F27DFE"/>
    <w:rsid w:val="00F35F1C"/>
    <w:rsid w:val="00F42A11"/>
    <w:rsid w:val="00F45903"/>
    <w:rsid w:val="00F46E1C"/>
    <w:rsid w:val="00F60A74"/>
    <w:rsid w:val="00F64228"/>
    <w:rsid w:val="00F72A7B"/>
    <w:rsid w:val="00F73689"/>
    <w:rsid w:val="00F841B3"/>
    <w:rsid w:val="00F91C42"/>
    <w:rsid w:val="00FA1775"/>
    <w:rsid w:val="00FB0482"/>
    <w:rsid w:val="00FB14B0"/>
    <w:rsid w:val="00FB79D9"/>
    <w:rsid w:val="00FC242D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5085AF"/>
  <w15:chartTrackingRefBased/>
  <w15:docId w15:val="{DE29A3A9-7418-47D2-97D5-AC2CC957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paragraph" w:styleId="Revision">
    <w:name w:val="Revision"/>
    <w:hidden/>
    <w:uiPriority w:val="99"/>
    <w:semiHidden/>
    <w:rsid w:val="0011049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73B7F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961</Words>
  <Characters>5689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Olson, Justin J</cp:lastModifiedBy>
  <cp:revision>2</cp:revision>
  <cp:lastPrinted>2017-11-17T16:36:00Z</cp:lastPrinted>
  <dcterms:created xsi:type="dcterms:W3CDTF">2022-03-16T02:20:00Z</dcterms:created>
  <dcterms:modified xsi:type="dcterms:W3CDTF">2022-03-16T02:20:00Z</dcterms:modified>
</cp:coreProperties>
</file>